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85" w:type="dxa"/>
        <w:tblBorders>
          <w:top w:val="single" w:sz="12" w:space="0" w:color="auto"/>
          <w:left w:val="single" w:sz="12" w:space="0" w:color="auto"/>
          <w:bottom w:val="single" w:sz="12" w:space="0" w:color="auto"/>
          <w:right w:val="single" w:sz="12" w:space="0" w:color="auto"/>
        </w:tblBorders>
        <w:shd w:val="solid" w:color="CCFFCC" w:fill="auto"/>
        <w:tblLayout w:type="fixed"/>
        <w:tblCellMar>
          <w:top w:w="43" w:type="dxa"/>
          <w:left w:w="43" w:type="dxa"/>
          <w:bottom w:w="43" w:type="dxa"/>
          <w:right w:w="43" w:type="dxa"/>
        </w:tblCellMar>
        <w:tblLook w:val="04A0" w:firstRow="1" w:lastRow="0" w:firstColumn="1" w:lastColumn="0" w:noHBand="0" w:noVBand="1"/>
      </w:tblPr>
      <w:tblGrid>
        <w:gridCol w:w="8685"/>
      </w:tblGrid>
      <w:tr w:rsidR="00BE2BD5">
        <w:tc>
          <w:tcPr>
            <w:tcW w:w="8683" w:type="dxa"/>
            <w:tcBorders>
              <w:top w:val="single" w:sz="12" w:space="0" w:color="auto"/>
              <w:left w:val="single" w:sz="12" w:space="0" w:color="auto"/>
              <w:bottom w:val="nil"/>
              <w:right w:val="single" w:sz="12" w:space="0" w:color="auto"/>
            </w:tcBorders>
            <w:shd w:val="clear" w:color="auto" w:fill="CCFFFF"/>
          </w:tcPr>
          <w:p w:rsidR="00BE2BD5" w:rsidRPr="004B538E" w:rsidRDefault="002D5F51">
            <w:pPr>
              <w:pStyle w:val="Heading1"/>
              <w:numPr>
                <w:ilvl w:val="0"/>
                <w:numId w:val="9"/>
              </w:numPr>
              <w:rPr>
                <w:rFonts w:cs="Arial"/>
                <w:lang w:val="en-US" w:eastAsia="en-US"/>
              </w:rPr>
            </w:pPr>
            <w:bookmarkStart w:id="0" w:name="Special__Country"/>
            <w:bookmarkStart w:id="1" w:name="_Toc3891687"/>
            <w:bookmarkEnd w:id="0"/>
            <w:r w:rsidRPr="004B538E">
              <w:rPr>
                <w:rFonts w:cs="Arial"/>
                <w:lang w:val="en-US" w:eastAsia="en-US"/>
              </w:rPr>
              <w:t>Vietnam</w:t>
            </w:r>
            <w:bookmarkEnd w:id="1"/>
          </w:p>
        </w:tc>
      </w:tr>
      <w:tr w:rsidR="00BE2BD5">
        <w:tc>
          <w:tcPr>
            <w:tcW w:w="8683" w:type="dxa"/>
            <w:tcBorders>
              <w:top w:val="nil"/>
              <w:left w:val="single" w:sz="12" w:space="0" w:color="auto"/>
              <w:bottom w:val="nil"/>
              <w:right w:val="single" w:sz="12" w:space="0" w:color="auto"/>
            </w:tcBorders>
            <w:shd w:val="clear" w:color="auto" w:fill="CCFFFF"/>
            <w:hideMark/>
          </w:tcPr>
          <w:p w:rsidR="00BE2BD5" w:rsidRDefault="00BE2BD5">
            <w:pPr>
              <w:jc w:val="center"/>
              <w:rPr>
                <w:b/>
                <w:bCs/>
                <w:sz w:val="28"/>
                <w:szCs w:val="28"/>
              </w:rPr>
            </w:pPr>
            <w:bookmarkStart w:id="2" w:name="Special_Template"/>
            <w:bookmarkEnd w:id="2"/>
            <w:r>
              <w:rPr>
                <w:b/>
                <w:bCs/>
                <w:sz w:val="28"/>
                <w:szCs w:val="28"/>
              </w:rPr>
              <w:t>GDDS - DQAF View</w:t>
            </w:r>
          </w:p>
        </w:tc>
      </w:tr>
      <w:tr w:rsidR="00BE2BD5">
        <w:tc>
          <w:tcPr>
            <w:tcW w:w="8683" w:type="dxa"/>
            <w:tcBorders>
              <w:top w:val="nil"/>
              <w:left w:val="single" w:sz="12" w:space="0" w:color="auto"/>
              <w:bottom w:val="single" w:sz="12" w:space="0" w:color="auto"/>
              <w:right w:val="single" w:sz="12" w:space="0" w:color="auto"/>
            </w:tcBorders>
            <w:shd w:val="clear" w:color="auto" w:fill="CCFFFF"/>
            <w:hideMark/>
          </w:tcPr>
          <w:p w:rsidR="00BE2BD5" w:rsidRDefault="00BE2BD5">
            <w:pPr>
              <w:jc w:val="center"/>
              <w:rPr>
                <w:b/>
                <w:sz w:val="24"/>
              </w:rPr>
            </w:pPr>
            <w:bookmarkStart w:id="3" w:name="Special_ConceptType"/>
            <w:bookmarkEnd w:id="3"/>
            <w:r>
              <w:rPr>
                <w:b/>
                <w:sz w:val="24"/>
              </w:rPr>
              <w:t xml:space="preserve">  </w:t>
            </w:r>
            <w:bookmarkStart w:id="4" w:name="Special_Concept"/>
            <w:bookmarkEnd w:id="4"/>
            <w:r w:rsidR="002D5F51">
              <w:rPr>
                <w:b/>
                <w:sz w:val="24"/>
              </w:rPr>
              <w:t>Official reserve assets</w:t>
            </w:r>
          </w:p>
        </w:tc>
      </w:tr>
    </w:tbl>
    <w:p w:rsidR="00BE2BD5" w:rsidRDefault="00BE2BD5">
      <w:pPr>
        <w:rPr>
          <w:color w:val="FFFFFF"/>
          <w:szCs w:val="20"/>
        </w:rPr>
      </w:pPr>
      <w:bookmarkStart w:id="5" w:name="BMK"/>
      <w:bookmarkEnd w:id="5"/>
      <w:r>
        <w:rPr>
          <w:color w:val="FFFFFF"/>
          <w:szCs w:val="20"/>
        </w:rPr>
        <w:t>GDDSKey_DQAF</w:t>
      </w:r>
    </w:p>
    <w:p w:rsidR="00BE2BD5" w:rsidRDefault="00BE2BD5">
      <w:pPr>
        <w:autoSpaceDE w:val="0"/>
        <w:autoSpaceDN w:val="0"/>
        <w:adjustRightInd w:val="0"/>
        <w:rPr>
          <w:b/>
          <w:bCs/>
          <w:color w:val="0000FF"/>
          <w:sz w:val="22"/>
          <w:szCs w:val="22"/>
        </w:rPr>
      </w:pPr>
      <w:r>
        <w:rPr>
          <w:b/>
          <w:bCs/>
          <w:color w:val="0000FF"/>
          <w:sz w:val="24"/>
        </w:rPr>
        <w:t>Format for Document Completion</w:t>
      </w:r>
    </w:p>
    <w:p w:rsidR="00BE2BD5" w:rsidRDefault="00BE2BD5">
      <w:pPr>
        <w:autoSpaceDE w:val="0"/>
        <w:autoSpaceDN w:val="0"/>
        <w:adjustRightInd w:val="0"/>
        <w:rPr>
          <w:color w:val="0000FF"/>
          <w:sz w:val="24"/>
        </w:rPr>
      </w:pPr>
      <w:r>
        <w:rPr>
          <w:color w:val="0000FF"/>
          <w:sz w:val="24"/>
        </w:rPr>
        <w:t>For prompt posting of metadata, please use the following guidelines when revising the templates:</w:t>
      </w:r>
    </w:p>
    <w:p w:rsidR="00BE2BD5" w:rsidRDefault="00BE2BD5">
      <w:pPr>
        <w:numPr>
          <w:ilvl w:val="0"/>
          <w:numId w:val="10"/>
        </w:numPr>
        <w:autoSpaceDE w:val="0"/>
        <w:autoSpaceDN w:val="0"/>
        <w:adjustRightInd w:val="0"/>
        <w:ind w:left="360" w:hanging="360"/>
        <w:rPr>
          <w:color w:val="0000FF"/>
          <w:sz w:val="24"/>
        </w:rPr>
      </w:pPr>
      <w:r>
        <w:rPr>
          <w:color w:val="0000FF"/>
          <w:sz w:val="24"/>
        </w:rPr>
        <w:t xml:space="preserve">Format the templates as you would like them to be posted on the DSBB (i.e., no </w:t>
      </w:r>
      <w:r>
        <w:rPr>
          <w:color w:val="FF0000"/>
          <w:sz w:val="24"/>
        </w:rPr>
        <w:t>red</w:t>
      </w:r>
      <w:r>
        <w:rPr>
          <w:color w:val="0000FF"/>
          <w:sz w:val="24"/>
        </w:rPr>
        <w:t xml:space="preserve"> or </w:t>
      </w:r>
      <w:r>
        <w:rPr>
          <w:strike/>
          <w:color w:val="0000FF"/>
          <w:sz w:val="24"/>
        </w:rPr>
        <w:t>strikethrough</w:t>
      </w:r>
      <w:r>
        <w:rPr>
          <w:color w:val="0000FF"/>
          <w:sz w:val="24"/>
        </w:rPr>
        <w:t xml:space="preserve"> type or manual tracked changes);</w:t>
      </w:r>
    </w:p>
    <w:p w:rsidR="00BE2BD5" w:rsidRDefault="00BE2BD5">
      <w:pPr>
        <w:numPr>
          <w:ilvl w:val="0"/>
          <w:numId w:val="10"/>
        </w:numPr>
        <w:autoSpaceDE w:val="0"/>
        <w:autoSpaceDN w:val="0"/>
        <w:adjustRightInd w:val="0"/>
        <w:ind w:left="360" w:hanging="360"/>
        <w:rPr>
          <w:color w:val="0000FF"/>
          <w:sz w:val="24"/>
        </w:rPr>
      </w:pPr>
      <w:r>
        <w:rPr>
          <w:color w:val="0000FF"/>
          <w:sz w:val="24"/>
        </w:rPr>
        <w:t xml:space="preserve">Use </w:t>
      </w:r>
      <w:r>
        <w:rPr>
          <w:sz w:val="24"/>
        </w:rPr>
        <w:t>plain black text</w:t>
      </w:r>
      <w:r>
        <w:rPr>
          <w:color w:val="0000FF"/>
          <w:sz w:val="24"/>
        </w:rPr>
        <w:t xml:space="preserve"> for most content, with other formatting used only sparingly (</w:t>
      </w:r>
      <w:r>
        <w:rPr>
          <w:i/>
          <w:iCs/>
          <w:color w:val="0000FF"/>
          <w:sz w:val="24"/>
        </w:rPr>
        <w:t>italics</w:t>
      </w:r>
      <w:r>
        <w:rPr>
          <w:color w:val="0000FF"/>
          <w:sz w:val="24"/>
        </w:rPr>
        <w:t xml:space="preserve"> for manual/publication titles, </w:t>
      </w:r>
      <w:r>
        <w:rPr>
          <w:b/>
          <w:bCs/>
          <w:color w:val="0000FF"/>
          <w:sz w:val="24"/>
        </w:rPr>
        <w:t>blue</w:t>
      </w:r>
      <w:r>
        <w:rPr>
          <w:color w:val="0000FF"/>
          <w:sz w:val="24"/>
        </w:rPr>
        <w:t xml:space="preserve"> or </w:t>
      </w:r>
      <w:r>
        <w:rPr>
          <w:b/>
          <w:bCs/>
          <w:sz w:val="24"/>
        </w:rPr>
        <w:t>bold</w:t>
      </w:r>
      <w:r>
        <w:rPr>
          <w:color w:val="0000FF"/>
          <w:sz w:val="24"/>
        </w:rPr>
        <w:t xml:space="preserve"> text for titles and headers, …);</w:t>
      </w:r>
    </w:p>
    <w:p w:rsidR="00BE2BD5" w:rsidRDefault="00BE2BD5">
      <w:pPr>
        <w:numPr>
          <w:ilvl w:val="0"/>
          <w:numId w:val="10"/>
        </w:numPr>
        <w:autoSpaceDE w:val="0"/>
        <w:autoSpaceDN w:val="0"/>
        <w:adjustRightInd w:val="0"/>
        <w:ind w:left="360" w:hanging="360"/>
        <w:rPr>
          <w:color w:val="0000FF"/>
          <w:sz w:val="24"/>
        </w:rPr>
      </w:pPr>
      <w:r>
        <w:rPr>
          <w:color w:val="0000FF"/>
          <w:sz w:val="24"/>
        </w:rPr>
        <w:t>Save the documents in Word format (.doc) throughout the metadata update process; and</w:t>
      </w:r>
    </w:p>
    <w:p w:rsidR="00BE2BD5" w:rsidRDefault="00BE2BD5">
      <w:pPr>
        <w:rPr>
          <w:color w:val="0000FF"/>
          <w:sz w:val="24"/>
        </w:rPr>
      </w:pPr>
      <w:r>
        <w:rPr>
          <w:color w:val="0000FF"/>
          <w:sz w:val="24"/>
        </w:rPr>
        <w:t>Avoid deleting any fields or coding in the template.</w:t>
      </w:r>
    </w:p>
    <w:p w:rsidR="00BE2BD5" w:rsidRDefault="00BE2BD5">
      <w:pPr>
        <w:rPr>
          <w:color w:val="FF0000"/>
          <w:szCs w:val="20"/>
        </w:rPr>
      </w:pPr>
    </w:p>
    <w:p w:rsidR="00BE2BD5" w:rsidRDefault="00BE2BD5">
      <w:pPr>
        <w:rPr>
          <w:color w:val="0000FF"/>
          <w:sz w:val="24"/>
        </w:rPr>
      </w:pPr>
      <w:r>
        <w:rPr>
          <w:b/>
          <w:color w:val="0000FF"/>
          <w:sz w:val="24"/>
        </w:rPr>
        <w:t>Help</w:t>
      </w:r>
      <w:r>
        <w:rPr>
          <w:color w:val="0000FF"/>
          <w:sz w:val="24"/>
        </w:rPr>
        <w:t xml:space="preserve"> on Document Navigation:</w:t>
      </w:r>
    </w:p>
    <w:p w:rsidR="00BE2BD5" w:rsidRDefault="00BE2BD5">
      <w:pPr>
        <w:numPr>
          <w:ilvl w:val="0"/>
          <w:numId w:val="11"/>
        </w:numPr>
        <w:rPr>
          <w:i/>
          <w:color w:val="0000FF"/>
          <w:sz w:val="24"/>
        </w:rPr>
      </w:pPr>
      <w:r>
        <w:rPr>
          <w:i/>
          <w:color w:val="0000FF"/>
          <w:sz w:val="24"/>
        </w:rPr>
        <w:t>To show navigation tree in the side pane, select the  menu: View -&gt; Documentmap</w:t>
      </w:r>
    </w:p>
    <w:p w:rsidR="00BE2BD5" w:rsidRDefault="00BE2BD5">
      <w:pPr>
        <w:sectPr w:rsidR="00BE2BD5">
          <w:pgSz w:w="12240" w:h="15840"/>
          <w:pgMar w:top="1440" w:right="1800" w:bottom="1440" w:left="1800" w:header="720" w:footer="720" w:gutter="0"/>
          <w:cols w:space="720"/>
          <w:docGrid w:linePitch="360"/>
        </w:sectPr>
      </w:pPr>
    </w:p>
    <w:p w:rsidR="00BE2BD5" w:rsidRDefault="00BE2BD5">
      <w:pPr>
        <w:numPr>
          <w:ilvl w:val="0"/>
          <w:numId w:val="11"/>
        </w:numPr>
        <w:rPr>
          <w:i/>
          <w:color w:val="0000FF"/>
          <w:sz w:val="24"/>
        </w:rPr>
      </w:pPr>
      <w:r>
        <w:rPr>
          <w:i/>
          <w:color w:val="0000FF"/>
          <w:sz w:val="24"/>
        </w:rPr>
        <w:t xml:space="preserve">Click </w:t>
      </w:r>
      <w:hyperlink w:anchor="Contacts" w:history="1">
        <w:r>
          <w:rPr>
            <w:rStyle w:val="Hyperlink"/>
            <w:i/>
            <w:sz w:val="24"/>
          </w:rPr>
          <w:t>here</w:t>
        </w:r>
      </w:hyperlink>
      <w:r>
        <w:rPr>
          <w:i/>
          <w:color w:val="0000FF"/>
          <w:sz w:val="24"/>
        </w:rPr>
        <w:t xml:space="preserve"> to complete Contact Person(s) information</w:t>
      </w:r>
    </w:p>
    <w:p w:rsidR="00BE2BD5" w:rsidRDefault="00BE2BD5">
      <w:pPr>
        <w:numPr>
          <w:ilvl w:val="0"/>
          <w:numId w:val="11"/>
        </w:numPr>
        <w:rPr>
          <w:b/>
          <w:i/>
          <w:color w:val="0000FF"/>
          <w:sz w:val="24"/>
        </w:rPr>
      </w:pPr>
      <w:r>
        <w:rPr>
          <w:i/>
          <w:color w:val="0000FF"/>
          <w:sz w:val="24"/>
        </w:rPr>
        <w:t xml:space="preserve">Click </w:t>
      </w:r>
      <w:hyperlink w:anchor="TOC" w:history="1">
        <w:r>
          <w:rPr>
            <w:rStyle w:val="Hyperlink"/>
            <w:i/>
            <w:sz w:val="24"/>
          </w:rPr>
          <w:t>here</w:t>
        </w:r>
      </w:hyperlink>
      <w:r>
        <w:rPr>
          <w:i/>
          <w:color w:val="0000FF"/>
          <w:sz w:val="24"/>
        </w:rPr>
        <w:t xml:space="preserve"> to go to Table of Contents</w:t>
      </w:r>
    </w:p>
    <w:p w:rsidR="00BE2BD5" w:rsidRDefault="00BE2BD5">
      <w:pPr>
        <w:rPr>
          <w:b/>
        </w:rPr>
        <w:sectPr w:rsidR="00BE2BD5">
          <w:type w:val="continuous"/>
          <w:pgSz w:w="12240" w:h="15840"/>
          <w:pgMar w:top="1440" w:right="1800" w:bottom="1440" w:left="1800" w:header="720" w:footer="720" w:gutter="0"/>
          <w:cols w:space="720"/>
          <w:formProt w:val="0"/>
        </w:sectPr>
      </w:pPr>
    </w:p>
    <w:p w:rsidR="00BE2BD5" w:rsidRDefault="00BE2BD5">
      <w:bookmarkStart w:id="6" w:name="Return"/>
      <w:bookmarkEnd w:id="6"/>
    </w:p>
    <w:p w:rsidR="00BE2BD5" w:rsidRDefault="00BE2BD5">
      <w:pPr>
        <w:pStyle w:val="Heading1"/>
        <w:numPr>
          <w:ilvl w:val="0"/>
          <w:numId w:val="9"/>
        </w:numPr>
        <w:shd w:val="clear" w:color="auto" w:fill="CCFFCC"/>
      </w:pPr>
      <w:bookmarkStart w:id="7" w:name="_Toc3891688"/>
      <w:r>
        <w:t>H.Header data</w:t>
      </w:r>
      <w:bookmarkEnd w:id="7"/>
    </w:p>
    <w:p w:rsidR="00BE2BD5" w:rsidRDefault="00BE2BD5">
      <w:pPr>
        <w:pStyle w:val="Heading1"/>
        <w:numPr>
          <w:ilvl w:val="0"/>
          <w:numId w:val="9"/>
        </w:numPr>
        <w:shd w:val="clear" w:color="auto" w:fill="CCFFCC"/>
      </w:pPr>
      <w:bookmarkStart w:id="8" w:name="_Toc3891689"/>
      <w:r>
        <w:t>0. Prerequisites</w:t>
      </w:r>
      <w:bookmarkEnd w:id="8"/>
    </w:p>
    <w:p w:rsidR="00BE2BD5" w:rsidRDefault="00BE2BD5">
      <w:pPr>
        <w:pStyle w:val="Heading2"/>
        <w:numPr>
          <w:ilvl w:val="1"/>
          <w:numId w:val="9"/>
        </w:numPr>
      </w:pPr>
      <w:bookmarkStart w:id="9" w:name="_Toc3891690"/>
      <w:r>
        <w:t>0.2 Resources</w:t>
      </w:r>
      <w:bookmarkEnd w:id="9"/>
    </w:p>
    <w:p w:rsidR="00BE2BD5" w:rsidRDefault="00BE2BD5">
      <w:pPr>
        <w:pStyle w:val="Heading3"/>
      </w:pPr>
      <w:bookmarkStart w:id="10" w:name="_Toc3891691"/>
      <w:r>
        <w:t>0.2.1  Staff, facilities, computing resources, and financing (Encouraged)</w:t>
      </w:r>
      <w:bookmarkEnd w:id="10"/>
    </w:p>
    <w:p w:rsidR="00BE2BD5" w:rsidRDefault="00BE2BD5">
      <w:pPr>
        <w:pStyle w:val="LongText3"/>
        <w:ind w:left="180"/>
      </w:pPr>
      <w:r>
        <w:t>[Staff, facilities, computing resources, and financing for statistical programs currently available as well as what would be required for programmed statistical outputs.]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11" w:name="Text_121000"/>
            <w:bookmarkEnd w:id="11"/>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1"/>
        <w:numPr>
          <w:ilvl w:val="0"/>
          <w:numId w:val="9"/>
        </w:numPr>
        <w:shd w:val="clear" w:color="auto" w:fill="CCFFCC"/>
      </w:pPr>
      <w:bookmarkStart w:id="12" w:name="_Toc3891692"/>
      <w:r>
        <w:t>2. Methodology</w:t>
      </w:r>
      <w:bookmarkEnd w:id="12"/>
    </w:p>
    <w:p w:rsidR="00BE2BD5" w:rsidRDefault="00BE2BD5">
      <w:pPr>
        <w:pStyle w:val="Heading2"/>
        <w:numPr>
          <w:ilvl w:val="1"/>
          <w:numId w:val="9"/>
        </w:numPr>
      </w:pPr>
      <w:bookmarkStart w:id="13" w:name="_Toc3891693"/>
      <w:r>
        <w:t>2.1 Concepts and definitions</w:t>
      </w:r>
      <w:bookmarkEnd w:id="13"/>
    </w:p>
    <w:p w:rsidR="00BE2BD5" w:rsidRDefault="00BE2BD5">
      <w:pPr>
        <w:pStyle w:val="Heading3"/>
      </w:pPr>
      <w:bookmarkStart w:id="14" w:name="_Toc3891694"/>
      <w:r>
        <w:t>2.1.1 Concepts and definitions (Required)</w:t>
      </w:r>
      <w:bookmarkEnd w:id="14"/>
    </w:p>
    <w:p w:rsidR="00BE2BD5" w:rsidRDefault="00BE2BD5">
      <w:pPr>
        <w:pStyle w:val="LongText3"/>
        <w:ind w:left="180"/>
      </w:pPr>
      <w:r>
        <w:t>[Degree to which the overall structure of concepts and definitions follows internationally accepted standards, guidelines, or good practices.]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rsidP="00DB1DB4">
            <w:pPr>
              <w:spacing w:before="60" w:after="60" w:line="288" w:lineRule="auto"/>
            </w:pPr>
            <w:bookmarkStart w:id="15" w:name="Text_311000"/>
            <w:bookmarkEnd w:id="15"/>
            <w:r w:rsidRPr="003F6250">
              <w:rPr>
                <w:rFonts w:ascii="Arial" w:hAnsi="Arial" w:cs="Arial"/>
                <w:szCs w:val="20"/>
                <w:lang w:eastAsia="en-SG"/>
              </w:rPr>
              <w:lastRenderedPageBreak/>
              <w:t>Data on gross official international reserves are compiled based on the balance sheet of the State Bank of Vietnam. The definition of international reserve assets follows the methodology of the Balance of Payments Manual (BPM5).</w:t>
            </w:r>
            <w:r>
              <w:rPr>
                <w:rFonts w:ascii="Arial" w:hAnsi="Arial" w:cs="Arial"/>
                <w:szCs w:val="20"/>
                <w:lang w:eastAsia="en-SG"/>
              </w:rPr>
              <w:t xml:space="preserve"> </w:t>
            </w:r>
            <w:r w:rsidRPr="003F6250">
              <w:rPr>
                <w:rFonts w:ascii="Arial" w:hAnsi="Arial" w:cs="Arial"/>
                <w:szCs w:val="20"/>
                <w:lang w:eastAsia="en-SG"/>
              </w:rPr>
              <w:t>Data on reserves are disseminated in millions of US dollars, and are expressed in gross and net values.</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16" w:name="_Toc3891695"/>
      <w:r>
        <w:t>2.2 Scope</w:t>
      </w:r>
      <w:bookmarkEnd w:id="16"/>
    </w:p>
    <w:p w:rsidR="00BE2BD5" w:rsidRDefault="00BE2BD5">
      <w:pPr>
        <w:pStyle w:val="Heading3"/>
      </w:pPr>
      <w:bookmarkStart w:id="17" w:name="_Toc3891696"/>
      <w:r>
        <w:t>2.2.1 Scope (Required)</w:t>
      </w:r>
      <w:bookmarkEnd w:id="17"/>
    </w:p>
    <w:p w:rsidR="00BE2BD5" w:rsidRDefault="00BE2BD5">
      <w:pPr>
        <w:pStyle w:val="Heading4"/>
      </w:pPr>
      <w:bookmarkStart w:id="18" w:name="_Toc3891697"/>
      <w:r>
        <w:t>2.2.1.1 Scope of the data</w:t>
      </w:r>
      <w:bookmarkEnd w:id="18"/>
    </w:p>
    <w:p w:rsidR="00BE2BD5" w:rsidRDefault="00BE2BD5">
      <w:pPr>
        <w:pStyle w:val="LongText4"/>
      </w:pPr>
      <w:r>
        <w:t>[Scope of the data.]</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pPr>
              <w:pStyle w:val="NormalWeb"/>
            </w:pPr>
            <w:bookmarkStart w:id="19" w:name="Text_321100"/>
            <w:bookmarkEnd w:id="19"/>
            <w:r w:rsidRPr="00B57C8A">
              <w:rPr>
                <w:rFonts w:ascii="Arial" w:hAnsi="Arial" w:cs="Arial"/>
                <w:szCs w:val="20"/>
                <w:lang w:eastAsia="en-SG"/>
              </w:rPr>
              <w:t>Net international reserves are defined as gross international reserves less gross foreign liabilities and deposits of credit institutions at the SBV. Gross foreign liabilities are foreign liabilities of the SBV to non-residents of direct claims of non-residents of reserve assets including deposits of non-residents at the SBV and the use of SBV's foreign credits from non-residents.</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20" w:name="_Toc3891698"/>
      <w:r>
        <w:t>2.2.1.2 Exceptions to coverage</w:t>
      </w:r>
      <w:bookmarkEnd w:id="20"/>
    </w:p>
    <w:p w:rsidR="00BE2BD5" w:rsidRDefault="00BE2BD5">
      <w:pPr>
        <w:pStyle w:val="LongText4"/>
      </w:pPr>
      <w:r>
        <w:t>[Exceptions to coverage.]</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21" w:name="Text_321200"/>
            <w:bookmarkEnd w:id="21"/>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22" w:name="_Toc3891699"/>
      <w:r>
        <w:t>2.2.1.3 Unrecorded activity</w:t>
      </w:r>
      <w:bookmarkEnd w:id="22"/>
    </w:p>
    <w:p w:rsidR="00BE2BD5" w:rsidRDefault="00BE2BD5">
      <w:pPr>
        <w:pStyle w:val="LongText4"/>
      </w:pPr>
      <w:r>
        <w:t>[Unrecorded activity.]</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23" w:name="Text_321300"/>
            <w:bookmarkEnd w:id="23"/>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2"/>
        <w:numPr>
          <w:ilvl w:val="1"/>
          <w:numId w:val="9"/>
        </w:numPr>
      </w:pPr>
      <w:bookmarkStart w:id="24" w:name="_Toc3891700"/>
      <w:r>
        <w:lastRenderedPageBreak/>
        <w:t>2.3 Classification/sectorization</w:t>
      </w:r>
      <w:bookmarkEnd w:id="24"/>
    </w:p>
    <w:p w:rsidR="00BE2BD5" w:rsidRDefault="00BE2BD5">
      <w:pPr>
        <w:pStyle w:val="Heading3"/>
      </w:pPr>
      <w:bookmarkStart w:id="25" w:name="_Toc3891701"/>
      <w:r>
        <w:t>2.3.1 Classification/sectorization (Required as relevant to data category)</w:t>
      </w:r>
      <w:bookmarkEnd w:id="25"/>
    </w:p>
    <w:p w:rsidR="00BE2BD5" w:rsidRDefault="00BE2BD5">
      <w:pPr>
        <w:pStyle w:val="LongText3"/>
        <w:ind w:left="180"/>
      </w:pPr>
      <w:r>
        <w:t>[Broad consistency of classification/sectorization systems used with internationally accepted standards, guidelines, or good practices.]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26" w:name="Text_331000"/>
            <w:bookmarkEnd w:id="26"/>
            <w:r>
              <w:t xml:space="preserve">International Reserves data is consolidated according to IMF’s template forms </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27" w:name="_Toc3891702"/>
      <w:r>
        <w:t>2.4 Basis for recording</w:t>
      </w:r>
      <w:bookmarkEnd w:id="27"/>
    </w:p>
    <w:p w:rsidR="00BE2BD5" w:rsidRDefault="00BE2BD5">
      <w:pPr>
        <w:pStyle w:val="Heading3"/>
      </w:pPr>
      <w:bookmarkStart w:id="28" w:name="_Toc3891703"/>
      <w:r>
        <w:t>2.4.1 Valuation (Required as relevant to data category)</w:t>
      </w:r>
      <w:bookmarkEnd w:id="28"/>
    </w:p>
    <w:p w:rsidR="00BE2BD5" w:rsidRDefault="00BE2BD5">
      <w:pPr>
        <w:pStyle w:val="LongText3"/>
        <w:ind w:left="180"/>
      </w:pPr>
      <w:r>
        <w:t>[Types of prices (market, historical, administrative, basic, purchasers’, producer, etc.) used to value flows and stocks.]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29" w:name="Text_341000"/>
            <w:bookmarkEnd w:id="29"/>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30" w:name="_Toc3891704"/>
      <w:r>
        <w:t>2.4.2 Recording basis (Required as relevant to data category)</w:t>
      </w:r>
      <w:bookmarkEnd w:id="30"/>
    </w:p>
    <w:p w:rsidR="00BE2BD5" w:rsidRDefault="00BE2BD5">
      <w:pPr>
        <w:pStyle w:val="LongText3"/>
        <w:ind w:left="180"/>
      </w:pPr>
      <w:r>
        <w:t>[Degree to which recording meets requirements for accrual accounting.]</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31" w:name="Text_342000"/>
            <w:bookmarkEnd w:id="31"/>
            <w:r>
              <w:t>Based on end-of-month accounting treatment</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32" w:name="_Toc3891705"/>
      <w:r>
        <w:t>2.4.3 Grossing/netting procedures (Encouraged)</w:t>
      </w:r>
      <w:bookmarkEnd w:id="32"/>
    </w:p>
    <w:p w:rsidR="00BE2BD5" w:rsidRDefault="00BE2BD5">
      <w:pPr>
        <w:pStyle w:val="LongText3"/>
        <w:ind w:left="180"/>
      </w:pPr>
      <w:r>
        <w:t>[Broad consistency of grossing/netting procedures with internationally accepted standards, guidelines, or good practices.]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33" w:name="Text_343000"/>
            <w:bookmarkEnd w:id="33"/>
            <w:r>
              <w:t>According to calculation methodology of IMF</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1"/>
        <w:numPr>
          <w:ilvl w:val="0"/>
          <w:numId w:val="9"/>
        </w:numPr>
        <w:shd w:val="clear" w:color="auto" w:fill="CCFFCC"/>
      </w:pPr>
      <w:bookmarkStart w:id="34" w:name="_Toc3891706"/>
      <w:r>
        <w:t>3. Accuracy and reliability</w:t>
      </w:r>
      <w:bookmarkEnd w:id="34"/>
      <w:r>
        <w:t xml:space="preserve">            </w:t>
      </w:r>
    </w:p>
    <w:p w:rsidR="00BE2BD5" w:rsidRDefault="00BE2BD5">
      <w:pPr>
        <w:pStyle w:val="Heading2"/>
        <w:numPr>
          <w:ilvl w:val="1"/>
          <w:numId w:val="9"/>
        </w:numPr>
      </w:pPr>
      <w:bookmarkStart w:id="35" w:name="_Toc3891707"/>
      <w:r>
        <w:t>3.1 Source data</w:t>
      </w:r>
      <w:bookmarkEnd w:id="35"/>
      <w:r>
        <w:t xml:space="preserve"> </w:t>
      </w:r>
    </w:p>
    <w:p w:rsidR="00BE2BD5" w:rsidRDefault="00BE2BD5">
      <w:pPr>
        <w:pStyle w:val="Heading3"/>
      </w:pPr>
      <w:bookmarkStart w:id="36" w:name="_Toc3891708"/>
      <w:r>
        <w:t>3.1.1 Source data collection programs (Required)</w:t>
      </w:r>
      <w:bookmarkEnd w:id="36"/>
    </w:p>
    <w:p w:rsidR="00BE2BD5" w:rsidRDefault="00BE2BD5">
      <w:pPr>
        <w:pStyle w:val="LongText3"/>
        <w:ind w:left="180"/>
      </w:pPr>
      <w:r>
        <w:t>[Comprehensiveness of source data from administrative and survey data collection programs, and appropriateness of the collection modality for country-specific conditions.]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37" w:name="Text_411000"/>
            <w:bookmarkEnd w:id="37"/>
            <w:r>
              <w:t>Data derived from the balance sheet of the SBV</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38" w:name="_Toc3891709"/>
      <w:r>
        <w:t>3.1.2 Source data definitions, scope, sectorization, classifications, valuation, and time of recording (Encouraged)</w:t>
      </w:r>
      <w:bookmarkEnd w:id="38"/>
    </w:p>
    <w:p w:rsidR="00BE2BD5" w:rsidRDefault="00BE2BD5">
      <w:pPr>
        <w:pStyle w:val="LongText3"/>
        <w:ind w:left="180"/>
      </w:pPr>
      <w:r>
        <w:t>[Degree to which source data approximate definitions, scope, sectorization, classifications, valuation, and time of recording required (as described in 2.1.1-2.4.3).]</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39" w:name="Text_412000"/>
            <w:bookmarkEnd w:id="39"/>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40" w:name="_Toc3891710"/>
      <w:r>
        <w:t>3.1.3 Source data timeliness (Encouraged)</w:t>
      </w:r>
      <w:bookmarkEnd w:id="40"/>
    </w:p>
    <w:p w:rsidR="00BE2BD5" w:rsidRDefault="00BE2BD5">
      <w:pPr>
        <w:pStyle w:val="LongText3"/>
        <w:ind w:left="180"/>
      </w:pPr>
      <w:r>
        <w:t>[Source data timeliness relative to what is required for producing statistical outputs whose timeliness meets applicable data standard (SDDS requirements or GDDS recommendations).]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41" w:name="Text_413000"/>
            <w:bookmarkEnd w:id="41"/>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42" w:name="_Toc3891711"/>
      <w:r>
        <w:t>3.2 Assessment of source data</w:t>
      </w:r>
      <w:bookmarkEnd w:id="42"/>
    </w:p>
    <w:p w:rsidR="00BE2BD5" w:rsidRDefault="00BE2BD5">
      <w:pPr>
        <w:pStyle w:val="Heading3"/>
      </w:pPr>
      <w:bookmarkStart w:id="43" w:name="_Toc3891712"/>
      <w:r>
        <w:t>3.2.1 Source data assessment (Encouraged)</w:t>
      </w:r>
      <w:bookmarkEnd w:id="43"/>
    </w:p>
    <w:p w:rsidR="00BE2BD5" w:rsidRDefault="00BE2BD5">
      <w:pPr>
        <w:pStyle w:val="LongText3"/>
        <w:ind w:left="180"/>
      </w:pPr>
      <w:r>
        <w:t>[Routine assessment of source data—including censuses, sample surveys, and administrative records (e.g., for coverage, sample error, response error, and nonsampling error); whether assessment results are monitored; how results are used to guide statistical processes.]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44" w:name="Text_421000"/>
            <w:bookmarkEnd w:id="44"/>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45" w:name="_Toc3891713"/>
      <w:r>
        <w:t>3.3 Statistical techniques</w:t>
      </w:r>
      <w:bookmarkEnd w:id="45"/>
    </w:p>
    <w:p w:rsidR="00BE2BD5" w:rsidRDefault="00BE2BD5">
      <w:pPr>
        <w:pStyle w:val="Heading3"/>
      </w:pPr>
      <w:bookmarkStart w:id="46" w:name="_Toc3891714"/>
      <w:r>
        <w:t>3.3.1 Source data statistical techniques (Required as relevant to data category)</w:t>
      </w:r>
      <w:bookmarkEnd w:id="46"/>
    </w:p>
    <w:p w:rsidR="00BE2BD5" w:rsidRDefault="00BE2BD5">
      <w:pPr>
        <w:pStyle w:val="LongText3"/>
        <w:ind w:left="180"/>
      </w:pPr>
      <w:r>
        <w:t>[Statistical techniques in data compilation to deal with data sources (e.g., to align them with target concepts from 2.1.1).]</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47" w:name="Text_431000"/>
            <w:bookmarkEnd w:id="47"/>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48" w:name="_Toc3891715"/>
      <w:r>
        <w:t>3.3.2 Other statistical procedures (Required as relevant to data category)</w:t>
      </w:r>
      <w:bookmarkEnd w:id="48"/>
    </w:p>
    <w:p w:rsidR="00BE2BD5" w:rsidRDefault="00BE2BD5">
      <w:pPr>
        <w:pStyle w:val="LongText3"/>
        <w:ind w:left="180"/>
      </w:pPr>
      <w:r>
        <w:t>[Statistical techniques employed in other statistical procedures (e.g., data adjustments and transformations, and statistical analysis).]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49" w:name="Text_432000"/>
            <w:bookmarkEnd w:id="49"/>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50" w:name="_Toc3891716"/>
      <w:r>
        <w:t>3.4 Data validation</w:t>
      </w:r>
      <w:bookmarkEnd w:id="50"/>
    </w:p>
    <w:p w:rsidR="00BE2BD5" w:rsidRDefault="00BE2BD5">
      <w:pPr>
        <w:pStyle w:val="Heading3"/>
      </w:pPr>
      <w:bookmarkStart w:id="51" w:name="_Toc3891717"/>
      <w:r>
        <w:t>3.4.1 Validation of intermediate results (Encouraged)</w:t>
      </w:r>
      <w:bookmarkEnd w:id="51"/>
    </w:p>
    <w:p w:rsidR="00BE2BD5" w:rsidRDefault="00BE2BD5">
      <w:pPr>
        <w:pStyle w:val="LongText3"/>
        <w:ind w:left="180"/>
      </w:pPr>
      <w:r>
        <w:t>[Assessment and investigation of statistical discrepancies in intermediate data.]</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52" w:name="Text_441000"/>
            <w:bookmarkEnd w:id="52"/>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53" w:name="_Toc3891718"/>
      <w:r>
        <w:t>3.4.2 Assessment of intermediate data (Encouraged)</w:t>
      </w:r>
      <w:bookmarkEnd w:id="53"/>
    </w:p>
    <w:p w:rsidR="00BE2BD5" w:rsidRDefault="00BE2BD5">
      <w:pPr>
        <w:pStyle w:val="LongText3"/>
        <w:ind w:left="180"/>
      </w:pPr>
      <w:r>
        <w:t>[Assessment and investigation of statistical discrepancies in intermediate data.]</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54" w:name="Text_442000"/>
            <w:bookmarkEnd w:id="54"/>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55" w:name="_Toc3891719"/>
      <w:r>
        <w:t>3.4.3 Assessment of discrepancies and other problems in statistical outputs (Encouraged)</w:t>
      </w:r>
      <w:bookmarkEnd w:id="55"/>
    </w:p>
    <w:p w:rsidR="00BE2BD5" w:rsidRDefault="00BE2BD5">
      <w:pPr>
        <w:pStyle w:val="LongText3"/>
        <w:ind w:left="180"/>
      </w:pPr>
      <w:r>
        <w:t>[Investigation of statistical discrepancies and other potential indicators of problems in statistical outputs.]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56" w:name="Text_443000"/>
            <w:bookmarkEnd w:id="56"/>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57" w:name="_Toc3891720"/>
      <w:r>
        <w:t>3.5 Revision studies</w:t>
      </w:r>
      <w:bookmarkEnd w:id="57"/>
    </w:p>
    <w:p w:rsidR="00BE2BD5" w:rsidRDefault="00BE2BD5">
      <w:pPr>
        <w:pStyle w:val="Heading3"/>
      </w:pPr>
      <w:bookmarkStart w:id="58" w:name="_Toc3891721"/>
      <w:r>
        <w:t>3.5.1 Revision studies and analyses (Encouraged)</w:t>
      </w:r>
      <w:bookmarkEnd w:id="58"/>
    </w:p>
    <w:p w:rsidR="00BE2BD5" w:rsidRDefault="00BE2BD5">
      <w:pPr>
        <w:pStyle w:val="LongText3"/>
        <w:ind w:left="180"/>
      </w:pPr>
      <w:r>
        <w:t>[Periodicity with which studies and analyses of revisions and/or updates are carried out; whether and how they are used internally to inform statistical processes (see also 4.3.3).]</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59" w:name="Text_451000"/>
            <w:bookmarkEnd w:id="59"/>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1"/>
        <w:numPr>
          <w:ilvl w:val="0"/>
          <w:numId w:val="9"/>
        </w:numPr>
        <w:shd w:val="clear" w:color="auto" w:fill="CCFFCC"/>
      </w:pPr>
      <w:bookmarkStart w:id="60" w:name="_Toc3891722"/>
      <w:r>
        <w:t>4. Serviceability</w:t>
      </w:r>
      <w:bookmarkEnd w:id="60"/>
    </w:p>
    <w:p w:rsidR="00BE2BD5" w:rsidRDefault="00BE2BD5">
      <w:pPr>
        <w:pStyle w:val="Heading2"/>
        <w:numPr>
          <w:ilvl w:val="1"/>
          <w:numId w:val="9"/>
        </w:numPr>
      </w:pPr>
      <w:bookmarkStart w:id="61" w:name="_Toc3891723"/>
      <w:r>
        <w:t>4.1 Periodicity and timeliness</w:t>
      </w:r>
      <w:bookmarkEnd w:id="61"/>
    </w:p>
    <w:p w:rsidR="00BE2BD5" w:rsidRDefault="00BE2BD5">
      <w:pPr>
        <w:pStyle w:val="Heading3"/>
      </w:pPr>
      <w:bookmarkStart w:id="62" w:name="_Toc3891724"/>
      <w:r>
        <w:t>4.1.1 Periodicity (Required)</w:t>
      </w:r>
      <w:bookmarkEnd w:id="62"/>
    </w:p>
    <w:p w:rsidR="00BE2BD5" w:rsidRDefault="00BE2BD5">
      <w:pPr>
        <w:pStyle w:val="LongText3"/>
        <w:ind w:left="180"/>
      </w:pPr>
      <w:r>
        <w:t>[Periodicity of statistical outputs relative to applicable dissemination standard (SDDS requirement or GDDS recommendation).]</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pPr>
              <w:pStyle w:val="NormalWeb"/>
            </w:pPr>
            <w:bookmarkStart w:id="63" w:name="Text_511000"/>
            <w:bookmarkEnd w:id="63"/>
            <w:r w:rsidRPr="006608C0">
              <w:rPr>
                <w:rFonts w:ascii="Arial" w:hAnsi="Arial" w:cs="Arial"/>
                <w:szCs w:val="20"/>
                <w:lang w:eastAsia="en-SG"/>
              </w:rPr>
              <w:t>Data are compiled and disseminated on monthly, quarterly and annual basis</w:t>
            </w:r>
            <w:r>
              <w:rPr>
                <w:rFonts w:ascii="Arial" w:hAnsi="Arial" w:cs="Arial"/>
                <w:szCs w:val="20"/>
                <w:lang w:eastAsia="en-SG"/>
              </w:rPr>
              <w:t>.</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64" w:name="_Toc3891725"/>
      <w:r>
        <w:lastRenderedPageBreak/>
        <w:t>4.1.2 Timeliness (Required)</w:t>
      </w:r>
      <w:bookmarkEnd w:id="64"/>
    </w:p>
    <w:p w:rsidR="00BE2BD5" w:rsidRDefault="00BE2BD5">
      <w:pPr>
        <w:pStyle w:val="LongText3"/>
        <w:ind w:left="180"/>
      </w:pPr>
      <w:r>
        <w:t>[Timeliness of statistical outputs relative to applicable dissemination standard (SDDS requirement or GDDS recommendation).]</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65" w:name="Text_512000"/>
            <w:bookmarkEnd w:id="65"/>
            <w:r>
              <w:t>Data are disseminated one month after the end of the reference period.</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66" w:name="_Toc3891726"/>
      <w:r>
        <w:t>4.2 Consistency</w:t>
      </w:r>
      <w:bookmarkEnd w:id="66"/>
    </w:p>
    <w:p w:rsidR="00BE2BD5" w:rsidRDefault="00BE2BD5">
      <w:pPr>
        <w:pStyle w:val="Heading3"/>
      </w:pPr>
      <w:bookmarkStart w:id="67" w:name="_Toc3891727"/>
      <w:r>
        <w:t>4.2.1 Internal consistency (Required as relevant to data category)</w:t>
      </w:r>
      <w:bookmarkEnd w:id="67"/>
    </w:p>
    <w:p w:rsidR="00BE2BD5" w:rsidRDefault="00BE2BD5">
      <w:pPr>
        <w:pStyle w:val="LongText3"/>
        <w:ind w:left="180"/>
      </w:pPr>
      <w:r>
        <w:t>[Consistency of statistics within the dataset.]</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pPr>
              <w:pStyle w:val="NormalWeb"/>
            </w:pPr>
            <w:bookmarkStart w:id="68" w:name="Text_521000"/>
            <w:bookmarkEnd w:id="68"/>
            <w:r w:rsidRPr="005D3C1E">
              <w:rPr>
                <w:rFonts w:ascii="Arial" w:hAnsi="Arial" w:cs="Arial"/>
                <w:szCs w:val="20"/>
                <w:lang w:eastAsia="en-SG"/>
              </w:rPr>
              <w:t>Disseminated reserves data conform to data on the SBV’s balance sheet and the banking sector’s monetary survey.</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69" w:name="_Toc3891728"/>
      <w:r>
        <w:t>4.2.2 Temporal consistency (Encouraged)</w:t>
      </w:r>
      <w:bookmarkEnd w:id="69"/>
    </w:p>
    <w:p w:rsidR="00BE2BD5" w:rsidRDefault="00BE2BD5">
      <w:pPr>
        <w:pStyle w:val="LongText3"/>
        <w:ind w:left="180"/>
      </w:pPr>
      <w:r>
        <w:t>[Consistency or reconcilability of statistics over a reasonable period of time.]</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70" w:name="Text_522000"/>
            <w:bookmarkEnd w:id="70"/>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71" w:name="_Toc3891729"/>
      <w:r>
        <w:t>4.2.3 Intersectoral and cross-domain consistency (Encouraged)</w:t>
      </w:r>
      <w:bookmarkEnd w:id="71"/>
    </w:p>
    <w:p w:rsidR="00BE2BD5" w:rsidRDefault="00BE2BD5">
      <w:pPr>
        <w:pStyle w:val="LongText3"/>
        <w:ind w:left="180"/>
      </w:pPr>
      <w:r>
        <w:t>[Consistency or reconcilability of statistics with those obtained through other data sources and/or statistical frameworks.]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72" w:name="Text_523000"/>
            <w:bookmarkEnd w:id="72"/>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73" w:name="_Toc3891730"/>
      <w:r>
        <w:lastRenderedPageBreak/>
        <w:t>4.3 Revision</w:t>
      </w:r>
      <w:bookmarkEnd w:id="73"/>
    </w:p>
    <w:p w:rsidR="00BE2BD5" w:rsidRDefault="00BE2BD5">
      <w:pPr>
        <w:pStyle w:val="Heading3"/>
      </w:pPr>
      <w:bookmarkStart w:id="74" w:name="_Toc3891731"/>
      <w:r>
        <w:t>4.3.1 Revision and/or update schedule (Required)</w:t>
      </w:r>
      <w:bookmarkEnd w:id="74"/>
    </w:p>
    <w:p w:rsidR="00BE2BD5" w:rsidRDefault="00BE2BD5">
      <w:pPr>
        <w:pStyle w:val="LongText3"/>
        <w:ind w:left="180"/>
      </w:pPr>
      <w:r>
        <w:t>[Transparency and regularity of revision/update schedule.]</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rsidTr="00DB1DB4">
        <w:trPr>
          <w:trHeight w:val="873"/>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75" w:name="Text_531000"/>
            <w:bookmarkEnd w:id="75"/>
            <w:r>
              <w:t>Noresponsibility on early notice of the change in methodology.</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76" w:name="_Toc3891732"/>
      <w:r>
        <w:t>4.3.2 Identification of preliminary and/or revised/updated data (Required)</w:t>
      </w:r>
      <w:bookmarkEnd w:id="76"/>
    </w:p>
    <w:p w:rsidR="00BE2BD5" w:rsidRDefault="00BE2BD5">
      <w:pPr>
        <w:pStyle w:val="LongText3"/>
        <w:ind w:left="180"/>
      </w:pPr>
      <w:r>
        <w:t>[Identification of preliminary and/or revised/updated data.]</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rsidTr="00DB1DB4">
        <w:trPr>
          <w:trHeight w:val="983"/>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Pr="009757AB" w:rsidRDefault="00DB1DB4">
            <w:bookmarkStart w:id="77" w:name="Text_532000"/>
            <w:bookmarkEnd w:id="77"/>
            <w:r w:rsidRPr="005E4BEA">
              <w:rPr>
                <w:rFonts w:ascii="Arial" w:hAnsi="Arial" w:cs="Arial"/>
                <w:szCs w:val="20"/>
                <w:lang w:eastAsia="en-SG"/>
              </w:rPr>
              <w:t>Currently, any methodology at any time will be showed at Vietnam’s country note in International Financial Statistics (IFS).</w:t>
            </w:r>
            <w:r>
              <w:rPr>
                <w:rFonts w:ascii="Arial" w:hAnsi="Arial" w:cs="Arial"/>
                <w:szCs w:val="20"/>
                <w:lang w:eastAsia="en-SG"/>
              </w:rPr>
              <w:t xml:space="preserve"> </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78" w:name="_Toc3891733"/>
      <w:r>
        <w:t>4.3.3 Dissemination of revision studies and analyses (Encouraged)</w:t>
      </w:r>
      <w:bookmarkEnd w:id="78"/>
    </w:p>
    <w:p w:rsidR="00BE2BD5" w:rsidRDefault="00BE2BD5">
      <w:pPr>
        <w:pStyle w:val="LongText3"/>
        <w:ind w:left="180"/>
      </w:pPr>
      <w:r>
        <w:t>[Dissemination of revision studies and analyses (see also 3.5.1).]</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79" w:name="Text_533000"/>
            <w:bookmarkEnd w:id="79"/>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1"/>
        <w:numPr>
          <w:ilvl w:val="0"/>
          <w:numId w:val="9"/>
        </w:numPr>
        <w:shd w:val="clear" w:color="auto" w:fill="CCFFCC"/>
      </w:pPr>
      <w:bookmarkStart w:id="80" w:name="_Toc3891734"/>
      <w:r>
        <w:t>5. Accessibility</w:t>
      </w:r>
      <w:bookmarkEnd w:id="80"/>
    </w:p>
    <w:p w:rsidR="00BE2BD5" w:rsidRDefault="00BE2BD5">
      <w:pPr>
        <w:pStyle w:val="Heading2"/>
        <w:numPr>
          <w:ilvl w:val="1"/>
          <w:numId w:val="9"/>
        </w:numPr>
      </w:pPr>
      <w:bookmarkStart w:id="81" w:name="_Toc3891735"/>
      <w:r>
        <w:t>5.1 Data</w:t>
      </w:r>
      <w:bookmarkEnd w:id="81"/>
    </w:p>
    <w:p w:rsidR="00BE2BD5" w:rsidRDefault="00BE2BD5">
      <w:pPr>
        <w:pStyle w:val="Heading3"/>
      </w:pPr>
      <w:bookmarkStart w:id="82" w:name="_Toc3891736"/>
      <w:r>
        <w:t>5.1.1 Statistical presentation (Required)</w:t>
      </w:r>
      <w:bookmarkEnd w:id="82"/>
    </w:p>
    <w:p w:rsidR="00BE2BD5" w:rsidRDefault="00BE2BD5">
      <w:pPr>
        <w:pStyle w:val="LongText3"/>
        <w:ind w:left="180"/>
      </w:pPr>
      <w:r>
        <w:t xml:space="preserve">[Statistics are presented in a way that facilitates proper interpretation and meaningful comparisons (layout and clarity of text, tables, and charts).] </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83" w:name="Text_611000"/>
            <w:bookmarkEnd w:id="83"/>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84" w:name="_Toc3891737"/>
      <w:r>
        <w:lastRenderedPageBreak/>
        <w:t>5.1.2 Dissemination media and format (Required)</w:t>
      </w:r>
      <w:bookmarkEnd w:id="84"/>
    </w:p>
    <w:p w:rsidR="00BE2BD5" w:rsidRDefault="00BE2BD5">
      <w:pPr>
        <w:pStyle w:val="Heading4"/>
      </w:pPr>
      <w:bookmarkStart w:id="85" w:name="_Toc3891738"/>
      <w:r>
        <w:t>5.1.2.1 Hard copy - New release</w:t>
      </w:r>
      <w:bookmarkEnd w:id="85"/>
    </w:p>
    <w:p w:rsidR="00BE2BD5" w:rsidRDefault="00BE2BD5">
      <w:pPr>
        <w:pStyle w:val="LongText4"/>
      </w:pPr>
      <w:r>
        <w:t>[Hard copy - New release.]</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86" w:name="Text_612100"/>
            <w:bookmarkEnd w:id="86"/>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87" w:name="_Toc3891739"/>
      <w:r>
        <w:t>5.1.2.2 Hard copy - Weekly bulletin</w:t>
      </w:r>
      <w:bookmarkEnd w:id="87"/>
    </w:p>
    <w:p w:rsidR="00BE2BD5" w:rsidRDefault="00BE2BD5">
      <w:pPr>
        <w:pStyle w:val="LongText4"/>
      </w:pPr>
      <w:r>
        <w:t>[Hard copy - Weekly bulletin.]</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88" w:name="Text_612200"/>
            <w:bookmarkEnd w:id="88"/>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89" w:name="_Toc3891740"/>
      <w:r>
        <w:t>5.1.2.3 Hard copy - Monthly Bulletin</w:t>
      </w:r>
      <w:bookmarkEnd w:id="89"/>
    </w:p>
    <w:p w:rsidR="00BE2BD5" w:rsidRDefault="00BE2BD5">
      <w:pPr>
        <w:pStyle w:val="LongText4"/>
      </w:pPr>
      <w:r>
        <w:t>[Hard copy - Monthly Bulletin.]</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rsidTr="00DB1DB4">
        <w:trPr>
          <w:trHeight w:val="1024"/>
        </w:trPr>
        <w:tc>
          <w:tcPr>
            <w:tcW w:w="810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pPr>
              <w:pStyle w:val="NormalWeb"/>
            </w:pPr>
            <w:bookmarkStart w:id="90" w:name="Text_612300"/>
            <w:bookmarkEnd w:id="90"/>
            <w:r w:rsidRPr="0063535F">
              <w:rPr>
                <w:rFonts w:ascii="Arial" w:hAnsi="Arial" w:cs="Arial"/>
                <w:szCs w:val="20"/>
                <w:lang w:eastAsia="en-SG"/>
              </w:rPr>
              <w:t>International reserve data are provided to the IMF and published in the IMF's monthly International Financial Statistics.</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91" w:name="_Toc3891741"/>
      <w:r>
        <w:t>5.1.2.4 Hard copy - Quarterly bulletin</w:t>
      </w:r>
      <w:bookmarkEnd w:id="91"/>
    </w:p>
    <w:p w:rsidR="00BE2BD5" w:rsidRDefault="00BE2BD5">
      <w:pPr>
        <w:pStyle w:val="LongText4"/>
      </w:pPr>
      <w:r>
        <w:t>[Hard copy - Quarterly bulletin.]</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92" w:name="Text_612400"/>
            <w:bookmarkEnd w:id="92"/>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93" w:name="_Toc3891742"/>
      <w:r>
        <w:t>5.1.2.5 Hard copy - Other</w:t>
      </w:r>
      <w:bookmarkEnd w:id="93"/>
    </w:p>
    <w:p w:rsidR="00BE2BD5" w:rsidRDefault="00BE2BD5">
      <w:pPr>
        <w:pStyle w:val="LongText4"/>
      </w:pPr>
      <w:r>
        <w:t>[Hard copy - Other.]</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94" w:name="Text_612500"/>
            <w:bookmarkEnd w:id="94"/>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95" w:name="_Toc3891743"/>
      <w:r>
        <w:t>5.1.2.6 Electronic - On-line bulletin or data</w:t>
      </w:r>
      <w:bookmarkEnd w:id="95"/>
    </w:p>
    <w:p w:rsidR="00BE2BD5" w:rsidRDefault="00BE2BD5">
      <w:pPr>
        <w:pStyle w:val="LongText4"/>
      </w:pPr>
      <w:r>
        <w:t>[Electronic - On-line bulletin or data.]</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96" w:name="Text_612600"/>
            <w:bookmarkEnd w:id="96"/>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4"/>
      </w:pPr>
      <w:bookmarkStart w:id="97" w:name="_Toc3891744"/>
      <w:r>
        <w:t>5.1.2.7 Electronic - Other</w:t>
      </w:r>
      <w:bookmarkEnd w:id="97"/>
    </w:p>
    <w:p w:rsidR="00BE2BD5" w:rsidRDefault="00BE2BD5">
      <w:pPr>
        <w:pStyle w:val="LongText4"/>
      </w:pPr>
      <w:r>
        <w:t>[Electronic - Other.]</w:t>
      </w:r>
    </w:p>
    <w:p w:rsidR="00BE2BD5" w:rsidRDefault="00BE2BD5">
      <w:pPr>
        <w:sectPr w:rsidR="00BE2BD5">
          <w:type w:val="continuous"/>
          <w:pgSz w:w="12240" w:h="15840"/>
          <w:pgMar w:top="1440" w:right="1800" w:bottom="1440" w:left="1800" w:header="720" w:footer="720" w:gutter="0"/>
          <w:cols w:space="720"/>
        </w:sectPr>
      </w:pPr>
    </w:p>
    <w:tbl>
      <w:tblPr>
        <w:tblW w:w="8100" w:type="dxa"/>
        <w:tblInd w:w="59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100"/>
      </w:tblGrid>
      <w:tr w:rsidR="00BE2BD5">
        <w:trPr>
          <w:trHeight w:val="1596"/>
        </w:trPr>
        <w:tc>
          <w:tcPr>
            <w:tcW w:w="810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98" w:name="Text_612700"/>
            <w:bookmarkEnd w:id="98"/>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540"/>
      </w:pPr>
    </w:p>
    <w:p w:rsidR="00BE2BD5" w:rsidRDefault="00BE2BD5">
      <w:pPr>
        <w:pStyle w:val="Heading3"/>
      </w:pPr>
      <w:bookmarkStart w:id="99" w:name="_Toc3891745"/>
      <w:r>
        <w:t>5.1.5 Dissemination on request (Encouraged)</w:t>
      </w:r>
      <w:bookmarkEnd w:id="99"/>
    </w:p>
    <w:p w:rsidR="00BE2BD5" w:rsidRDefault="00BE2BD5">
      <w:pPr>
        <w:pStyle w:val="LongText3"/>
        <w:ind w:left="180"/>
      </w:pPr>
      <w:r>
        <w:t>[Dissemination on request of unpublished but non-confidential statistics.]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BE2BD5">
            <w:pPr>
              <w:pStyle w:val="NormalWeb"/>
            </w:pPr>
            <w:bookmarkStart w:id="100" w:name="Text_615000"/>
            <w:bookmarkEnd w:id="100"/>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101" w:name="_Toc3891746"/>
      <w:r>
        <w:t>5.2 Metadata</w:t>
      </w:r>
      <w:bookmarkEnd w:id="101"/>
    </w:p>
    <w:p w:rsidR="00BE2BD5" w:rsidRDefault="00BE2BD5">
      <w:pPr>
        <w:pStyle w:val="Heading3"/>
      </w:pPr>
      <w:bookmarkStart w:id="102" w:name="_Toc3891747"/>
      <w:r>
        <w:t>5.2.1 Dissemination of documentation on concepts, scope, classifications, basis of recording, data sources, and statistical techniques (Required)</w:t>
      </w:r>
      <w:bookmarkEnd w:id="102"/>
    </w:p>
    <w:p w:rsidR="00BE2BD5" w:rsidRDefault="00BE2BD5">
      <w:pPr>
        <w:pStyle w:val="LongText3"/>
        <w:ind w:left="180"/>
      </w:pPr>
      <w:r>
        <w:t>[Dissemination of documentation on concepts, scope, classifications, basis of recording, data sources, and statistical techniques, including annotation of differences from internationally accepted standards, guidelines.]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rsidTr="009757AB">
        <w:trPr>
          <w:trHeight w:val="120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rsidP="00DB1DB4">
            <w:pPr>
              <w:pStyle w:val="NormalWeb"/>
            </w:pPr>
            <w:bookmarkStart w:id="103" w:name="Text_621000"/>
            <w:bookmarkEnd w:id="103"/>
            <w:r w:rsidRPr="00E0356E">
              <w:rPr>
                <w:rFonts w:ascii="Arial" w:hAnsi="Arial" w:cs="Arial"/>
                <w:szCs w:val="20"/>
                <w:lang w:eastAsia="en-SG"/>
              </w:rPr>
              <w:lastRenderedPageBreak/>
              <w:t>The methodology for compiling and classifying international reserves conforms to the fifth edition of the Balance of Payments Manual (BPM5). No statement on methodology is currently made available to the public.</w:t>
            </w:r>
            <w:r w:rsidRPr="006F0840">
              <w:rPr>
                <w:rFonts w:ascii="Arial" w:hAnsi="Arial" w:cs="Arial"/>
                <w:szCs w:val="20"/>
                <w:lang w:eastAsia="en-SG"/>
              </w:rPr>
              <w:t> </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1"/>
        <w:numPr>
          <w:ilvl w:val="0"/>
          <w:numId w:val="9"/>
        </w:numPr>
        <w:shd w:val="clear" w:color="auto" w:fill="CCFFCC"/>
      </w:pPr>
      <w:bookmarkStart w:id="104" w:name="_Toc3891748"/>
      <w:r>
        <w:t>9. Plans</w:t>
      </w:r>
      <w:bookmarkEnd w:id="104"/>
    </w:p>
    <w:p w:rsidR="00BE2BD5" w:rsidRDefault="00BE2BD5">
      <w:pPr>
        <w:pStyle w:val="Heading2"/>
        <w:numPr>
          <w:ilvl w:val="1"/>
          <w:numId w:val="9"/>
        </w:numPr>
      </w:pPr>
      <w:bookmarkStart w:id="105" w:name="_Toc3891749"/>
      <w:r>
        <w:t>9.1 Recent</w:t>
      </w:r>
      <w:bookmarkEnd w:id="105"/>
    </w:p>
    <w:p w:rsidR="00BE2BD5" w:rsidRDefault="00BE2BD5">
      <w:pPr>
        <w:pStyle w:val="Heading3"/>
      </w:pPr>
      <w:bookmarkStart w:id="106" w:name="_Toc3891750"/>
      <w:r>
        <w:t>9.1.1 Plans for improvement - Recent improvements</w:t>
      </w:r>
      <w:bookmarkEnd w:id="106"/>
    </w:p>
    <w:p w:rsidR="00BE2BD5" w:rsidRDefault="00BE2BD5">
      <w:pPr>
        <w:pStyle w:val="LongText3"/>
        <w:ind w:left="180"/>
      </w:pPr>
      <w:r>
        <w:t>[Plans for improvement - Recent improvements.]</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hideMark/>
          </w:tcPr>
          <w:p w:rsidR="00BE2BD5" w:rsidRDefault="00DB1DB4">
            <w:pPr>
              <w:pStyle w:val="NormalWeb"/>
            </w:pPr>
            <w:bookmarkStart w:id="107" w:name="Text_1011000"/>
            <w:bookmarkEnd w:id="107"/>
            <w:r w:rsidRPr="009667E1">
              <w:rPr>
                <w:rFonts w:ascii="Arial" w:hAnsi="Arial" w:cs="Arial"/>
                <w:szCs w:val="20"/>
                <w:lang w:eastAsia="en-SG"/>
              </w:rPr>
              <w:t>The SBV provides data and accompanying notes on exchange rates, Fund position, international liquidity, monetary authorities, banking institutions, banking survey, and interest rates to the IMF for publication of Vietnam’s country note in International Financial Statistics (IFS).</w:t>
            </w:r>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108" w:name="_Toc3891751"/>
      <w:r>
        <w:t>9.2 General</w:t>
      </w:r>
      <w:bookmarkEnd w:id="108"/>
    </w:p>
    <w:p w:rsidR="00BE2BD5" w:rsidRDefault="00BE2BD5">
      <w:pPr>
        <w:pStyle w:val="Heading3"/>
      </w:pPr>
      <w:bookmarkStart w:id="109" w:name="_Toc3891752"/>
      <w:r>
        <w:t>9.2.1 Plans for improvement - Short-term</w:t>
      </w:r>
      <w:bookmarkEnd w:id="109"/>
    </w:p>
    <w:p w:rsidR="00BE2BD5" w:rsidRDefault="00BE2BD5">
      <w:pPr>
        <w:pStyle w:val="LongText3"/>
        <w:ind w:left="180"/>
      </w:pPr>
      <w:r>
        <w:t>[Plans for improvement - Short-term.]</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110" w:name="Text_1021000"/>
            <w:bookmarkEnd w:id="110"/>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111" w:name="_Toc3891753"/>
      <w:r>
        <w:t>9.2.2 Plans for improvement - Medium-term</w:t>
      </w:r>
      <w:bookmarkEnd w:id="111"/>
    </w:p>
    <w:p w:rsidR="00BE2BD5" w:rsidRDefault="00BE2BD5">
      <w:pPr>
        <w:pStyle w:val="LongText3"/>
        <w:ind w:left="180"/>
      </w:pPr>
      <w:r>
        <w:t>[Plans for improvement - Medium-term.]</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112" w:name="Text_1022000"/>
            <w:bookmarkEnd w:id="112"/>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2"/>
        <w:numPr>
          <w:ilvl w:val="1"/>
          <w:numId w:val="9"/>
        </w:numPr>
      </w:pPr>
      <w:bookmarkStart w:id="113" w:name="_Toc3891754"/>
      <w:r>
        <w:t>9.3 Financial</w:t>
      </w:r>
      <w:bookmarkEnd w:id="113"/>
    </w:p>
    <w:p w:rsidR="00BE2BD5" w:rsidRDefault="00BE2BD5">
      <w:pPr>
        <w:pStyle w:val="Heading3"/>
      </w:pPr>
      <w:bookmarkStart w:id="114" w:name="_Toc3891755"/>
      <w:r>
        <w:t>9.3.1 Plans for improvement - TA/financing needs - Short-term</w:t>
      </w:r>
      <w:bookmarkEnd w:id="114"/>
    </w:p>
    <w:p w:rsidR="00BE2BD5" w:rsidRDefault="00BE2BD5">
      <w:pPr>
        <w:pStyle w:val="LongText3"/>
        <w:ind w:left="180"/>
      </w:pPr>
      <w:r>
        <w:t>[Plans for improvement - TA/financing needs - Short-term.]</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rsidTr="00DB1DB4">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Pr="009757AB" w:rsidRDefault="00BE2BD5">
            <w:pPr>
              <w:pStyle w:val="NormalWeb"/>
              <w:rPr>
                <w:szCs w:val="20"/>
              </w:rPr>
            </w:pPr>
            <w:bookmarkStart w:id="115" w:name="Text_1031000"/>
            <w:bookmarkEnd w:id="115"/>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Pr>
        <w:pStyle w:val="Heading3"/>
      </w:pPr>
      <w:bookmarkStart w:id="116" w:name="_Toc3891756"/>
      <w:r>
        <w:t>9.3.2 Plans for improvement - TA/financing needs - Medium-term</w:t>
      </w:r>
      <w:bookmarkEnd w:id="116"/>
    </w:p>
    <w:p w:rsidR="00BE2BD5" w:rsidRDefault="00BE2BD5">
      <w:pPr>
        <w:pStyle w:val="LongText3"/>
        <w:ind w:left="180"/>
      </w:pPr>
      <w:r>
        <w:t>[Plans for improvement - TA/financing needs - Medium-term.]</w:t>
      </w:r>
    </w:p>
    <w:p w:rsidR="00BE2BD5" w:rsidRDefault="00BE2BD5">
      <w:pPr>
        <w:sectPr w:rsidR="00BE2BD5">
          <w:type w:val="continuous"/>
          <w:pgSz w:w="12240" w:h="15840"/>
          <w:pgMar w:top="1440" w:right="1800" w:bottom="1440" w:left="1800" w:header="720" w:footer="720" w:gutter="0"/>
          <w:cols w:space="720"/>
        </w:sectPr>
      </w:pPr>
    </w:p>
    <w:tbl>
      <w:tblPr>
        <w:tblW w:w="8460" w:type="dxa"/>
        <w:tblInd w:w="238" w:type="dxa"/>
        <w:tblBorders>
          <w:top w:val="single" w:sz="4" w:space="0" w:color="auto"/>
          <w:left w:val="single" w:sz="4" w:space="0" w:color="auto"/>
          <w:bottom w:val="single" w:sz="4" w:space="0" w:color="auto"/>
          <w:right w:val="single" w:sz="4" w:space="0" w:color="auto"/>
        </w:tblBorders>
        <w:tblLayout w:type="fixed"/>
        <w:tblCellMar>
          <w:top w:w="14" w:type="dxa"/>
          <w:left w:w="58" w:type="dxa"/>
          <w:bottom w:w="14" w:type="dxa"/>
          <w:right w:w="58" w:type="dxa"/>
        </w:tblCellMar>
        <w:tblLook w:val="04A0" w:firstRow="1" w:lastRow="0" w:firstColumn="1" w:lastColumn="0" w:noHBand="0" w:noVBand="1"/>
      </w:tblPr>
      <w:tblGrid>
        <w:gridCol w:w="8460"/>
      </w:tblGrid>
      <w:tr w:rsidR="00BE2BD5">
        <w:trPr>
          <w:trHeight w:val="1596"/>
        </w:trPr>
        <w:tc>
          <w:tcPr>
            <w:tcW w:w="8460" w:type="dxa"/>
            <w:tcBorders>
              <w:top w:val="single" w:sz="4" w:space="0" w:color="auto"/>
              <w:left w:val="single" w:sz="4" w:space="0" w:color="auto"/>
              <w:bottom w:val="single" w:sz="4" w:space="0" w:color="auto"/>
              <w:right w:val="single" w:sz="4" w:space="0" w:color="auto"/>
            </w:tcBorders>
            <w:shd w:val="pct5" w:color="auto" w:fill="auto"/>
          </w:tcPr>
          <w:p w:rsidR="00BE2BD5" w:rsidRDefault="00BE2BD5">
            <w:bookmarkStart w:id="117" w:name="Text_1032000"/>
            <w:bookmarkEnd w:id="117"/>
          </w:p>
        </w:tc>
      </w:tr>
    </w:tbl>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Pr>
        <w:ind w:left="180"/>
      </w:pPr>
    </w:p>
    <w:p w:rsidR="00BE2BD5" w:rsidRDefault="00BE2BD5"/>
    <w:p w:rsidR="00BE2BD5" w:rsidRDefault="00BE2BD5">
      <w:pPr>
        <w:pStyle w:val="Heading1"/>
        <w:numPr>
          <w:ilvl w:val="0"/>
          <w:numId w:val="9"/>
        </w:numPr>
        <w:shd w:val="clear" w:color="auto" w:fill="CCFFCC"/>
      </w:pPr>
      <w:bookmarkStart w:id="118" w:name="Contacts"/>
      <w:bookmarkStart w:id="119" w:name="_Toc3891757"/>
      <w:bookmarkEnd w:id="118"/>
      <w:r>
        <w:t>Contact Person(s):</w:t>
      </w:r>
      <w:bookmarkEnd w:id="119"/>
      <w:r>
        <w:t xml:space="preserve"> </w:t>
      </w:r>
    </w:p>
    <w:p w:rsidR="00BE2BD5" w:rsidRDefault="00BE2BD5">
      <w:pPr>
        <w:pStyle w:val="LongText1"/>
        <w:shd w:val="clear" w:color="auto" w:fill="CCFFCC"/>
      </w:pPr>
      <w:r>
        <w:t>[Please provide information below as relevant]</w:t>
      </w:r>
    </w:p>
    <w:p w:rsidR="00BE2BD5" w:rsidRDefault="00BE2BD5">
      <w:pPr>
        <w:rPr>
          <w:b/>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tblBorders>
        <w:shd w:val="clear" w:color="auto" w:fill="CCFFCC"/>
        <w:tblLayout w:type="fixed"/>
        <w:tblCellMar>
          <w:top w:w="43" w:type="dxa"/>
          <w:left w:w="43" w:type="dxa"/>
          <w:bottom w:w="43" w:type="dxa"/>
          <w:right w:w="43" w:type="dxa"/>
        </w:tblCellMar>
        <w:tblLook w:val="04A0" w:firstRow="1" w:lastRow="0" w:firstColumn="1" w:lastColumn="0" w:noHBand="0" w:noVBand="1"/>
      </w:tblPr>
      <w:tblGrid>
        <w:gridCol w:w="3511"/>
        <w:gridCol w:w="724"/>
        <w:gridCol w:w="724"/>
        <w:gridCol w:w="1448"/>
        <w:gridCol w:w="2353"/>
      </w:tblGrid>
      <w:tr w:rsidR="00BE2BD5" w:rsidTr="002D5F51">
        <w:tc>
          <w:tcPr>
            <w:tcW w:w="8760" w:type="dxa"/>
            <w:gridSpan w:val="5"/>
            <w:tcBorders>
              <w:top w:val="single" w:sz="4" w:space="0" w:color="auto"/>
              <w:left w:val="single" w:sz="4" w:space="0" w:color="auto"/>
              <w:bottom w:val="nil"/>
              <w:right w:val="single" w:sz="4" w:space="0" w:color="auto"/>
            </w:tcBorders>
            <w:shd w:val="clear" w:color="auto" w:fill="auto"/>
            <w:hideMark/>
          </w:tcPr>
          <w:p w:rsidR="00BE2BD5" w:rsidRDefault="00BE2BD5">
            <w:pPr>
              <w:tabs>
                <w:tab w:val="left" w:pos="1829"/>
              </w:tabs>
              <w:ind w:left="1829" w:hanging="1829"/>
              <w:jc w:val="center"/>
              <w:rPr>
                <w:b/>
                <w:szCs w:val="20"/>
                <w:u w:val="single"/>
              </w:rPr>
            </w:pPr>
            <w:r>
              <w:rPr>
                <w:b/>
                <w:szCs w:val="20"/>
                <w:u w:val="single"/>
              </w:rPr>
              <w:t>Contact 1</w:t>
            </w:r>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BE2BD5" w:rsidRDefault="00BE2BD5">
            <w:pPr>
              <w:rPr>
                <w:i/>
              </w:rPr>
            </w:pPr>
            <w:r>
              <w:fldChar w:fldCharType="begin">
                <w:ffData>
                  <w:name w:val="ct_name_prefix_1"/>
                  <w:enabled/>
                  <w:calcOnExit w:val="0"/>
                  <w:textInput>
                    <w:maxLength w:val="255"/>
                  </w:textInput>
                </w:ffData>
              </w:fldChar>
            </w:r>
            <w:bookmarkStart w:id="120" w:name="ct_name_prefix_1"/>
            <w:r>
              <w:instrText xml:space="preserve"> FORMTEXT </w:instrText>
            </w:r>
            <w:r>
              <w:fldChar w:fldCharType="separate"/>
            </w:r>
            <w:r w:rsidR="002D5F51">
              <w:t>M</w:t>
            </w:r>
            <w:r w:rsidR="00DB1DB4">
              <w:t>s</w:t>
            </w:r>
            <w:r w:rsidR="002D5F51">
              <w:t>.</w:t>
            </w:r>
            <w:r>
              <w:fldChar w:fldCharType="end"/>
            </w:r>
            <w:bookmarkEnd w:id="120"/>
          </w:p>
        </w:tc>
        <w:tc>
          <w:tcPr>
            <w:tcW w:w="2172" w:type="dxa"/>
            <w:gridSpan w:val="2"/>
            <w:tcBorders>
              <w:top w:val="nil"/>
              <w:left w:val="nil"/>
              <w:bottom w:val="nil"/>
              <w:right w:val="nil"/>
            </w:tcBorders>
            <w:shd w:val="clear" w:color="auto" w:fill="auto"/>
            <w:hideMark/>
          </w:tcPr>
          <w:p w:rsidR="00BE2BD5" w:rsidRDefault="00BE2BD5" w:rsidP="009757AB">
            <w:pPr>
              <w:rPr>
                <w:i/>
              </w:rPr>
            </w:pPr>
            <w:r>
              <w:fldChar w:fldCharType="begin">
                <w:ffData>
                  <w:name w:val="ct_name_first_1"/>
                  <w:enabled/>
                  <w:calcOnExit w:val="0"/>
                  <w:textInput>
                    <w:maxLength w:val="255"/>
                  </w:textInput>
                </w:ffData>
              </w:fldChar>
            </w:r>
            <w:bookmarkStart w:id="121" w:name="ct_name_first_1"/>
            <w:r>
              <w:instrText xml:space="preserve"> FORMTEXT </w:instrText>
            </w:r>
            <w:r>
              <w:fldChar w:fldCharType="separate"/>
            </w:r>
            <w:r w:rsidR="009757AB" w:rsidRPr="009757AB">
              <w:t xml:space="preserve">Nguyen </w:t>
            </w:r>
            <w:r w:rsidR="00DB1DB4">
              <w:t>Van</w:t>
            </w:r>
            <w:r>
              <w:fldChar w:fldCharType="end"/>
            </w:r>
            <w:bookmarkEnd w:id="121"/>
          </w:p>
        </w:tc>
        <w:tc>
          <w:tcPr>
            <w:tcW w:w="2353" w:type="dxa"/>
            <w:tcBorders>
              <w:top w:val="nil"/>
              <w:left w:val="nil"/>
              <w:bottom w:val="nil"/>
              <w:right w:val="single" w:sz="4" w:space="0" w:color="auto"/>
            </w:tcBorders>
            <w:shd w:val="clear" w:color="auto" w:fill="auto"/>
            <w:hideMark/>
          </w:tcPr>
          <w:p w:rsidR="00BE2BD5" w:rsidRDefault="00BE2BD5" w:rsidP="009757AB">
            <w:pPr>
              <w:rPr>
                <w:i/>
              </w:rPr>
            </w:pPr>
            <w:r>
              <w:fldChar w:fldCharType="begin">
                <w:ffData>
                  <w:name w:val="ct_name_last_1"/>
                  <w:enabled/>
                  <w:calcOnExit w:val="0"/>
                  <w:textInput>
                    <w:maxLength w:val="255"/>
                  </w:textInput>
                </w:ffData>
              </w:fldChar>
            </w:r>
            <w:bookmarkStart w:id="122" w:name="ct_name_last_1"/>
            <w:r>
              <w:instrText xml:space="preserve"> FORMTEXT </w:instrText>
            </w:r>
            <w:r>
              <w:fldChar w:fldCharType="separate"/>
            </w:r>
            <w:r w:rsidR="00DB1DB4">
              <w:t>Anh</w:t>
            </w:r>
            <w:r>
              <w:fldChar w:fldCharType="end"/>
            </w:r>
            <w:bookmarkEnd w:id="122"/>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BE2BD5" w:rsidRDefault="00BE2BD5" w:rsidP="009757AB">
            <w:r>
              <w:fldChar w:fldCharType="begin">
                <w:ffData>
                  <w:name w:val="ct_title_1"/>
                  <w:enabled/>
                  <w:calcOnExit w:val="0"/>
                  <w:textInput>
                    <w:maxLength w:val="255"/>
                  </w:textInput>
                </w:ffData>
              </w:fldChar>
            </w:r>
            <w:bookmarkStart w:id="123" w:name="ct_title_1"/>
            <w:r>
              <w:instrText xml:space="preserve"> FORMTEXT </w:instrText>
            </w:r>
            <w:r>
              <w:fldChar w:fldCharType="separate"/>
            </w:r>
            <w:r w:rsidR="002D5F51">
              <w:t>Director</w:t>
            </w:r>
            <w:r w:rsidR="009757AB">
              <w:t xml:space="preserve"> General</w:t>
            </w:r>
            <w:r>
              <w:fldChar w:fldCharType="end"/>
            </w:r>
            <w:bookmarkEnd w:id="123"/>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division_1"/>
                  <w:enabled/>
                  <w:calcOnExit w:val="0"/>
                  <w:textInput>
                    <w:maxLength w:val="255"/>
                  </w:textInput>
                </w:ffData>
              </w:fldChar>
            </w:r>
            <w:bookmarkStart w:id="124" w:name="ct_division_1"/>
            <w:r>
              <w:instrText xml:space="preserve"> FORMTEXT </w:instrText>
            </w:r>
            <w:r>
              <w:fldChar w:fldCharType="separate"/>
            </w:r>
            <w:r w:rsidR="002D5F51">
              <w:t> </w:t>
            </w:r>
            <w:r w:rsidR="002D5F51">
              <w:t> </w:t>
            </w:r>
            <w:r w:rsidR="002D5F51">
              <w:t> </w:t>
            </w:r>
            <w:r w:rsidR="002D5F51">
              <w:t> </w:t>
            </w:r>
            <w:r w:rsidR="002D5F51">
              <w:t> </w:t>
            </w:r>
            <w:r>
              <w:fldChar w:fldCharType="end"/>
            </w:r>
            <w:bookmarkEnd w:id="124"/>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dept_1"/>
                  <w:enabled/>
                  <w:calcOnExit w:val="0"/>
                  <w:textInput>
                    <w:maxLength w:val="255"/>
                  </w:textInput>
                </w:ffData>
              </w:fldChar>
            </w:r>
            <w:bookmarkStart w:id="125" w:name="ct_dept_1"/>
            <w:r>
              <w:instrText xml:space="preserve"> FORMTEXT </w:instrText>
            </w:r>
            <w:r>
              <w:fldChar w:fldCharType="separate"/>
            </w:r>
            <w:r w:rsidR="00DB1DB4">
              <w:t xml:space="preserve">State </w:t>
            </w:r>
            <w:r w:rsidR="002D5F51">
              <w:t xml:space="preserve">Foreign Exchange </w:t>
            </w:r>
            <w:r w:rsidR="00DB1DB4">
              <w:t xml:space="preserve">Reserves </w:t>
            </w:r>
            <w:r w:rsidR="002D5F51">
              <w:t>Management Department</w:t>
            </w:r>
            <w:r>
              <w:fldChar w:fldCharType="end"/>
            </w:r>
            <w:bookmarkEnd w:id="125"/>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org_agency_1"/>
                  <w:enabled/>
                  <w:calcOnExit w:val="0"/>
                  <w:textInput>
                    <w:maxLength w:val="255"/>
                  </w:textInput>
                </w:ffData>
              </w:fldChar>
            </w:r>
            <w:bookmarkStart w:id="126" w:name="ct_org_agency_1"/>
            <w:r>
              <w:instrText xml:space="preserve"> FORMTEXT </w:instrText>
            </w:r>
            <w:r>
              <w:fldChar w:fldCharType="separate"/>
            </w:r>
            <w:r w:rsidR="00DB1DB4" w:rsidRPr="00DB1DB4">
              <w:rPr>
                <w:noProof/>
              </w:rPr>
              <w:t>State Bank of Vietnam</w:t>
            </w:r>
            <w:r>
              <w:fldChar w:fldCharType="end"/>
            </w:r>
            <w:bookmarkEnd w:id="126"/>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addr_l1_1"/>
                  <w:enabled/>
                  <w:calcOnExit w:val="0"/>
                  <w:textInput>
                    <w:maxLength w:val="255"/>
                  </w:textInput>
                </w:ffData>
              </w:fldChar>
            </w:r>
            <w:bookmarkStart w:id="127" w:name="ct_addr_l1_1"/>
            <w:r>
              <w:instrText xml:space="preserve"> FORMTEXT </w:instrText>
            </w:r>
            <w:r>
              <w:fldChar w:fldCharType="separate"/>
            </w:r>
            <w:r w:rsidR="00DB1DB4" w:rsidRPr="00DB1DB4">
              <w:t>25 Ly Thuong Kiet, Hoan Kiem, Hanoi</w:t>
            </w:r>
            <w:r>
              <w:fldChar w:fldCharType="end"/>
            </w:r>
            <w:bookmarkEnd w:id="127"/>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l2_1"/>
                  <w:enabled/>
                  <w:calcOnExit w:val="0"/>
                  <w:textInput>
                    <w:maxLength w:val="255"/>
                  </w:textInput>
                </w:ffData>
              </w:fldChar>
            </w:r>
            <w:bookmarkStart w:id="128" w:name="ct_addr_l2_1"/>
            <w:r>
              <w:instrText xml:space="preserve"> FORMTEXT </w:instrText>
            </w:r>
            <w:r>
              <w:fldChar w:fldCharType="separate"/>
            </w:r>
            <w:r w:rsidR="002D5F51">
              <w:t> </w:t>
            </w:r>
            <w:r w:rsidR="002D5F51">
              <w:t> </w:t>
            </w:r>
            <w:r w:rsidR="002D5F51">
              <w:t> </w:t>
            </w:r>
            <w:r w:rsidR="002D5F51">
              <w:t> </w:t>
            </w:r>
            <w:r w:rsidR="002D5F51">
              <w:t> </w:t>
            </w:r>
            <w:r>
              <w:fldChar w:fldCharType="end"/>
            </w:r>
            <w:bookmarkEnd w:id="128"/>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BE2BD5" w:rsidRDefault="00BE2BD5">
            <w:pPr>
              <w:rPr>
                <w:i/>
              </w:rPr>
            </w:pPr>
            <w:r>
              <w:fldChar w:fldCharType="begin">
                <w:ffData>
                  <w:name w:val="ct_addr_city_1"/>
                  <w:enabled/>
                  <w:calcOnExit w:val="0"/>
                  <w:textInput>
                    <w:maxLength w:val="255"/>
                  </w:textInput>
                </w:ffData>
              </w:fldChar>
            </w:r>
            <w:bookmarkStart w:id="129" w:name="ct_addr_city_1"/>
            <w:r>
              <w:instrText xml:space="preserve"> FORMTEXT </w:instrText>
            </w:r>
            <w:r>
              <w:fldChar w:fldCharType="separate"/>
            </w:r>
            <w:r w:rsidR="002D5F51">
              <w:t> </w:t>
            </w:r>
            <w:r w:rsidR="002D5F51">
              <w:t> </w:t>
            </w:r>
            <w:r w:rsidR="002D5F51">
              <w:t> </w:t>
            </w:r>
            <w:r w:rsidR="002D5F51">
              <w:t> </w:t>
            </w:r>
            <w:r w:rsidR="002D5F51">
              <w:t> </w:t>
            </w:r>
            <w:r>
              <w:fldChar w:fldCharType="end"/>
            </w:r>
            <w:bookmarkEnd w:id="129"/>
          </w:p>
        </w:tc>
        <w:tc>
          <w:tcPr>
            <w:tcW w:w="2353" w:type="dxa"/>
            <w:tcBorders>
              <w:top w:val="nil"/>
              <w:left w:val="nil"/>
              <w:bottom w:val="nil"/>
              <w:right w:val="single" w:sz="4" w:space="0" w:color="auto"/>
            </w:tcBorders>
            <w:shd w:val="clear" w:color="auto" w:fill="auto"/>
            <w:hideMark/>
          </w:tcPr>
          <w:p w:rsidR="00BE2BD5" w:rsidRDefault="00BE2BD5">
            <w:pPr>
              <w:rPr>
                <w:i/>
              </w:rPr>
            </w:pPr>
            <w:r>
              <w:fldChar w:fldCharType="begin">
                <w:ffData>
                  <w:name w:val="ct_addr_state_1"/>
                  <w:enabled/>
                  <w:calcOnExit w:val="0"/>
                  <w:textInput>
                    <w:maxLength w:val="255"/>
                  </w:textInput>
                </w:ffData>
              </w:fldChar>
            </w:r>
            <w:bookmarkStart w:id="130" w:name="ct_addr_state_1"/>
            <w:r>
              <w:instrText xml:space="preserve"> FORMTEXT </w:instrText>
            </w:r>
            <w:r>
              <w:fldChar w:fldCharType="separate"/>
            </w:r>
            <w:r w:rsidR="002D5F51">
              <w:t>Hanoi</w:t>
            </w:r>
            <w:r>
              <w:fldChar w:fldCharType="end"/>
            </w:r>
            <w:bookmarkEnd w:id="130"/>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post_code_1"/>
                  <w:enabled/>
                  <w:calcOnExit w:val="0"/>
                  <w:textInput>
                    <w:maxLength w:val="255"/>
                  </w:textInput>
                </w:ffData>
              </w:fldChar>
            </w:r>
            <w:bookmarkStart w:id="131" w:name="ct_addr_post_code_1"/>
            <w:r>
              <w:instrText xml:space="preserve"> FORMTEXT </w:instrText>
            </w:r>
            <w:r>
              <w:fldChar w:fldCharType="separate"/>
            </w:r>
            <w:r w:rsidR="002D5F51">
              <w:t> </w:t>
            </w:r>
            <w:r w:rsidR="002D5F51">
              <w:t> </w:t>
            </w:r>
            <w:r w:rsidR="002D5F51">
              <w:t> </w:t>
            </w:r>
            <w:r w:rsidR="002D5F51">
              <w:t> </w:t>
            </w:r>
            <w:r w:rsidR="002D5F51">
              <w:t> </w:t>
            </w:r>
            <w:r>
              <w:fldChar w:fldCharType="end"/>
            </w:r>
            <w:bookmarkEnd w:id="131"/>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Phone: Country Code /Number</w:t>
            </w:r>
          </w:p>
        </w:tc>
        <w:tc>
          <w:tcPr>
            <w:tcW w:w="724" w:type="dxa"/>
            <w:tcBorders>
              <w:top w:val="nil"/>
              <w:left w:val="nil"/>
              <w:bottom w:val="nil"/>
              <w:right w:val="nil"/>
            </w:tcBorders>
            <w:shd w:val="clear" w:color="auto" w:fill="auto"/>
            <w:hideMark/>
          </w:tcPr>
          <w:p w:rsidR="00BE2BD5" w:rsidRDefault="00BE2BD5">
            <w:r>
              <w:fldChar w:fldCharType="begin">
                <w:ffData>
                  <w:name w:val="ct_country_code_1"/>
                  <w:enabled/>
                  <w:calcOnExit w:val="0"/>
                  <w:textInput>
                    <w:maxLength w:val="10"/>
                  </w:textInput>
                </w:ffData>
              </w:fldChar>
            </w:r>
            <w:bookmarkStart w:id="132" w:name="ct_country_code_1"/>
            <w:r>
              <w:instrText xml:space="preserve"> FORMTEXT </w:instrText>
            </w:r>
            <w:r>
              <w:fldChar w:fldCharType="separate"/>
            </w:r>
            <w:r w:rsidR="002D5F51">
              <w:t>84</w:t>
            </w:r>
            <w:r>
              <w:fldChar w:fldCharType="end"/>
            </w:r>
            <w:bookmarkEnd w:id="132"/>
          </w:p>
        </w:tc>
        <w:tc>
          <w:tcPr>
            <w:tcW w:w="724" w:type="dxa"/>
            <w:tcBorders>
              <w:top w:val="nil"/>
              <w:left w:val="nil"/>
              <w:bottom w:val="nil"/>
              <w:right w:val="nil"/>
            </w:tcBorders>
            <w:shd w:val="clear" w:color="auto" w:fill="auto"/>
            <w:hideMark/>
          </w:tcPr>
          <w:p w:rsidR="00BE2BD5" w:rsidRDefault="00BE2BD5">
            <w:r>
              <w:fldChar w:fldCharType="begin">
                <w:ffData>
                  <w:name w:val="ct_phone_1"/>
                  <w:enabled/>
                  <w:calcOnExit w:val="0"/>
                  <w:textInput>
                    <w:maxLength w:val="255"/>
                  </w:textInput>
                </w:ffData>
              </w:fldChar>
            </w:r>
            <w:bookmarkStart w:id="133" w:name="ct_phone_1"/>
            <w:r>
              <w:instrText xml:space="preserve"> FORMTEXT </w:instrText>
            </w:r>
            <w:r>
              <w:fldChar w:fldCharType="separate"/>
            </w:r>
            <w:r w:rsidR="00DB1DB4" w:rsidRPr="00DB1DB4">
              <w:t>24-39343355</w:t>
            </w:r>
            <w:r>
              <w:fldChar w:fldCharType="end"/>
            </w:r>
            <w:bookmarkEnd w:id="133"/>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Fax: Country Code/Number</w:t>
            </w:r>
          </w:p>
        </w:tc>
        <w:tc>
          <w:tcPr>
            <w:tcW w:w="724" w:type="dxa"/>
            <w:tcBorders>
              <w:top w:val="nil"/>
              <w:left w:val="nil"/>
              <w:bottom w:val="nil"/>
              <w:right w:val="nil"/>
            </w:tcBorders>
            <w:shd w:val="clear" w:color="auto" w:fill="auto"/>
            <w:hideMark/>
          </w:tcPr>
          <w:p w:rsidR="00BE2BD5" w:rsidRDefault="00BE2BD5">
            <w:r>
              <w:fldChar w:fldCharType="begin">
                <w:ffData>
                  <w:name w:val="ct_cty_code_fax_1"/>
                  <w:enabled/>
                  <w:calcOnExit w:val="0"/>
                  <w:textInput/>
                </w:ffData>
              </w:fldChar>
            </w:r>
            <w:bookmarkStart w:id="134" w:name="ct_cty_code_fax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724" w:type="dxa"/>
            <w:tcBorders>
              <w:top w:val="nil"/>
              <w:left w:val="nil"/>
              <w:bottom w:val="nil"/>
              <w:right w:val="nil"/>
            </w:tcBorders>
            <w:shd w:val="clear" w:color="auto" w:fill="auto"/>
            <w:hideMark/>
          </w:tcPr>
          <w:p w:rsidR="00BE2BD5" w:rsidRDefault="00BE2BD5">
            <w:r>
              <w:fldChar w:fldCharType="begin">
                <w:ffData>
                  <w:name w:val="ct_fax_1"/>
                  <w:enabled/>
                  <w:calcOnExit w:val="0"/>
                  <w:textInput>
                    <w:maxLength w:val="255"/>
                  </w:textInput>
                </w:ffData>
              </w:fldChar>
            </w:r>
            <w:bookmarkStart w:id="135" w:name="ct_fax_1"/>
            <w:r>
              <w:instrText xml:space="preserve"> FORMTEXT </w:instrText>
            </w:r>
            <w:r>
              <w:fldChar w:fldCharType="separate"/>
            </w:r>
            <w:r w:rsidR="00DB1DB4">
              <w:t> </w:t>
            </w:r>
            <w:r w:rsidR="00DB1DB4">
              <w:t> </w:t>
            </w:r>
            <w:r w:rsidR="00DB1DB4">
              <w:t> </w:t>
            </w:r>
            <w:r w:rsidR="00DB1DB4">
              <w:t> </w:t>
            </w:r>
            <w:r w:rsidR="00DB1DB4">
              <w:t> </w:t>
            </w:r>
            <w:r>
              <w:fldChar w:fldCharType="end"/>
            </w:r>
            <w:bookmarkEnd w:id="135"/>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single" w:sz="4" w:space="0" w:color="auto"/>
              <w:right w:val="nil"/>
            </w:tcBorders>
            <w:shd w:val="clear" w:color="auto" w:fill="auto"/>
            <w:hideMark/>
          </w:tcPr>
          <w:p w:rsidR="00BE2BD5" w:rsidRDefault="00BE2BD5">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BE2BD5" w:rsidRDefault="00BE2BD5" w:rsidP="00B52EEA">
            <w:pPr>
              <w:rPr>
                <w:i/>
              </w:rPr>
            </w:pPr>
            <w:r>
              <w:fldChar w:fldCharType="begin">
                <w:ffData>
                  <w:name w:val="ct_email_1"/>
                  <w:enabled/>
                  <w:calcOnExit w:val="0"/>
                  <w:textInput>
                    <w:maxLength w:val="255"/>
                  </w:textInput>
                </w:ffData>
              </w:fldChar>
            </w:r>
            <w:bookmarkStart w:id="136" w:name="ct_email_1"/>
            <w:r>
              <w:instrText xml:space="preserve"> FORMTEXT </w:instrText>
            </w:r>
            <w:r>
              <w:fldChar w:fldCharType="separate"/>
            </w:r>
            <w:r w:rsidR="00DB1DB4" w:rsidRPr="00DB1DB4">
              <w:t>qldtnh.xdcs@sbv.gov.vn</w:t>
            </w:r>
            <w:r>
              <w:fldChar w:fldCharType="end"/>
            </w:r>
            <w:bookmarkEnd w:id="136"/>
          </w:p>
        </w:tc>
      </w:tr>
      <w:tr w:rsidR="00BE2BD5" w:rsidTr="002D5F51">
        <w:tc>
          <w:tcPr>
            <w:tcW w:w="8760" w:type="dxa"/>
            <w:gridSpan w:val="5"/>
            <w:tcBorders>
              <w:top w:val="single" w:sz="4" w:space="0" w:color="auto"/>
              <w:left w:val="single" w:sz="4" w:space="0" w:color="auto"/>
              <w:bottom w:val="nil"/>
              <w:right w:val="single" w:sz="4" w:space="0" w:color="auto"/>
            </w:tcBorders>
            <w:shd w:val="clear" w:color="auto" w:fill="auto"/>
            <w:hideMark/>
          </w:tcPr>
          <w:p w:rsidR="00BE2BD5" w:rsidRDefault="00BE2BD5">
            <w:pPr>
              <w:tabs>
                <w:tab w:val="left" w:pos="1829"/>
              </w:tabs>
              <w:ind w:left="1829" w:hanging="1829"/>
              <w:jc w:val="center"/>
              <w:rPr>
                <w:b/>
                <w:szCs w:val="20"/>
                <w:u w:val="single"/>
              </w:rPr>
            </w:pPr>
            <w:r>
              <w:rPr>
                <w:b/>
                <w:szCs w:val="20"/>
                <w:u w:val="single"/>
              </w:rPr>
              <w:t>Contact 2</w:t>
            </w:r>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BE2BD5" w:rsidRDefault="00BE2BD5" w:rsidP="009757AB">
            <w:pPr>
              <w:rPr>
                <w:i/>
              </w:rPr>
            </w:pPr>
            <w:r>
              <w:fldChar w:fldCharType="begin">
                <w:ffData>
                  <w:name w:val="ct_name_prefix_2"/>
                  <w:enabled/>
                  <w:calcOnExit w:val="0"/>
                  <w:textInput>
                    <w:maxLength w:val="255"/>
                  </w:textInput>
                </w:ffData>
              </w:fldChar>
            </w:r>
            <w:bookmarkStart w:id="137" w:name="ct_name_prefix_2"/>
            <w:r>
              <w:instrText xml:space="preserve"> FORMTEXT </w:instrText>
            </w:r>
            <w:r>
              <w:fldChar w:fldCharType="separate"/>
            </w:r>
            <w:r w:rsidR="009757AB">
              <w:t> </w:t>
            </w:r>
            <w:r w:rsidR="009757AB">
              <w:t> </w:t>
            </w:r>
            <w:r w:rsidR="009757AB">
              <w:t> </w:t>
            </w:r>
            <w:r w:rsidR="009757AB">
              <w:t> </w:t>
            </w:r>
            <w:r w:rsidR="009757AB">
              <w:t> </w:t>
            </w:r>
            <w:r>
              <w:fldChar w:fldCharType="end"/>
            </w:r>
            <w:bookmarkEnd w:id="137"/>
          </w:p>
        </w:tc>
        <w:tc>
          <w:tcPr>
            <w:tcW w:w="2172" w:type="dxa"/>
            <w:gridSpan w:val="2"/>
            <w:tcBorders>
              <w:top w:val="nil"/>
              <w:left w:val="nil"/>
              <w:bottom w:val="nil"/>
              <w:right w:val="nil"/>
            </w:tcBorders>
            <w:shd w:val="clear" w:color="auto" w:fill="auto"/>
            <w:hideMark/>
          </w:tcPr>
          <w:p w:rsidR="00BE2BD5" w:rsidRDefault="00BE2BD5" w:rsidP="009757AB">
            <w:pPr>
              <w:rPr>
                <w:i/>
              </w:rPr>
            </w:pPr>
            <w:r>
              <w:fldChar w:fldCharType="begin">
                <w:ffData>
                  <w:name w:val="ct_name_first_2"/>
                  <w:enabled/>
                  <w:calcOnExit w:val="0"/>
                  <w:textInput>
                    <w:maxLength w:val="255"/>
                  </w:textInput>
                </w:ffData>
              </w:fldChar>
            </w:r>
            <w:bookmarkStart w:id="138" w:name="ct_name_first_2"/>
            <w:r>
              <w:instrText xml:space="preserve"> FORMTEXT </w:instrText>
            </w:r>
            <w:r>
              <w:fldChar w:fldCharType="separate"/>
            </w:r>
            <w:r w:rsidR="009757AB">
              <w:t> </w:t>
            </w:r>
            <w:r w:rsidR="009757AB">
              <w:t> </w:t>
            </w:r>
            <w:r w:rsidR="009757AB">
              <w:t> </w:t>
            </w:r>
            <w:r w:rsidR="009757AB">
              <w:t> </w:t>
            </w:r>
            <w:r w:rsidR="009757AB">
              <w:t> </w:t>
            </w:r>
            <w:r>
              <w:fldChar w:fldCharType="end"/>
            </w:r>
            <w:bookmarkEnd w:id="138"/>
          </w:p>
        </w:tc>
        <w:tc>
          <w:tcPr>
            <w:tcW w:w="2353" w:type="dxa"/>
            <w:tcBorders>
              <w:top w:val="nil"/>
              <w:left w:val="nil"/>
              <w:bottom w:val="nil"/>
              <w:right w:val="single" w:sz="4" w:space="0" w:color="auto"/>
            </w:tcBorders>
            <w:shd w:val="clear" w:color="auto" w:fill="auto"/>
            <w:hideMark/>
          </w:tcPr>
          <w:p w:rsidR="00BE2BD5" w:rsidRDefault="00BE2BD5" w:rsidP="009757AB">
            <w:pPr>
              <w:rPr>
                <w:i/>
              </w:rPr>
            </w:pPr>
            <w:r>
              <w:fldChar w:fldCharType="begin">
                <w:ffData>
                  <w:name w:val="ct_name_last_2"/>
                  <w:enabled/>
                  <w:calcOnExit w:val="0"/>
                  <w:textInput>
                    <w:maxLength w:val="255"/>
                  </w:textInput>
                </w:ffData>
              </w:fldChar>
            </w:r>
            <w:bookmarkStart w:id="139" w:name="ct_name_last_2"/>
            <w:r>
              <w:instrText xml:space="preserve"> FORMTEXT </w:instrText>
            </w:r>
            <w:r>
              <w:fldChar w:fldCharType="separate"/>
            </w:r>
            <w:r w:rsidR="009757AB">
              <w:t> </w:t>
            </w:r>
            <w:r w:rsidR="009757AB">
              <w:t> </w:t>
            </w:r>
            <w:r w:rsidR="009757AB">
              <w:t> </w:t>
            </w:r>
            <w:r w:rsidR="009757AB">
              <w:t> </w:t>
            </w:r>
            <w:r w:rsidR="009757AB">
              <w:t> </w:t>
            </w:r>
            <w:r>
              <w:fldChar w:fldCharType="end"/>
            </w:r>
            <w:bookmarkEnd w:id="139"/>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BE2BD5" w:rsidRDefault="00BE2BD5" w:rsidP="00B52EEA">
            <w:r>
              <w:fldChar w:fldCharType="begin">
                <w:ffData>
                  <w:name w:val="ct_title_2"/>
                  <w:enabled/>
                  <w:calcOnExit w:val="0"/>
                  <w:textInput>
                    <w:maxLength w:val="255"/>
                  </w:textInput>
                </w:ffData>
              </w:fldChar>
            </w:r>
            <w:bookmarkStart w:id="140" w:name="ct_title_2"/>
            <w:r>
              <w:instrText xml:space="preserve"> FORMTEXT </w:instrText>
            </w:r>
            <w:r>
              <w:fldChar w:fldCharType="separate"/>
            </w:r>
            <w:r w:rsidR="00B52EEA">
              <w:t> </w:t>
            </w:r>
            <w:r w:rsidR="00B52EEA">
              <w:t> </w:t>
            </w:r>
            <w:r w:rsidR="00B52EEA">
              <w:t> </w:t>
            </w:r>
            <w:r w:rsidR="00B52EEA">
              <w:t> </w:t>
            </w:r>
            <w:r w:rsidR="00B52EEA">
              <w:t> </w:t>
            </w:r>
            <w:r>
              <w:fldChar w:fldCharType="end"/>
            </w:r>
            <w:bookmarkEnd w:id="140"/>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division_2"/>
                  <w:enabled/>
                  <w:calcOnExit w:val="0"/>
                  <w:textInput>
                    <w:maxLength w:val="255"/>
                  </w:textInput>
                </w:ffData>
              </w:fldChar>
            </w:r>
            <w:bookmarkStart w:id="141" w:name="ct_division_2"/>
            <w:r>
              <w:instrText xml:space="preserve"> FORMTEXT </w:instrText>
            </w:r>
            <w:r>
              <w:fldChar w:fldCharType="separate"/>
            </w:r>
            <w:r w:rsidR="002D5F51">
              <w:t> </w:t>
            </w:r>
            <w:r w:rsidR="002D5F51">
              <w:t> </w:t>
            </w:r>
            <w:r w:rsidR="002D5F51">
              <w:t> </w:t>
            </w:r>
            <w:r w:rsidR="002D5F51">
              <w:t> </w:t>
            </w:r>
            <w:r w:rsidR="002D5F51">
              <w:t> </w:t>
            </w:r>
            <w:r>
              <w:fldChar w:fldCharType="end"/>
            </w:r>
            <w:bookmarkEnd w:id="141"/>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dept_2"/>
                  <w:enabled/>
                  <w:calcOnExit w:val="0"/>
                  <w:textInput>
                    <w:maxLength w:val="255"/>
                  </w:textInput>
                </w:ffData>
              </w:fldChar>
            </w:r>
            <w:bookmarkStart w:id="142" w:name="ct_dept_2"/>
            <w:r>
              <w:instrText xml:space="preserve"> FORMTEXT </w:instrText>
            </w:r>
            <w:r>
              <w:fldChar w:fldCharType="separate"/>
            </w:r>
            <w:r w:rsidR="002D5F51">
              <w:t> </w:t>
            </w:r>
            <w:r w:rsidR="002D5F51">
              <w:t> </w:t>
            </w:r>
            <w:r w:rsidR="002D5F51">
              <w:t> </w:t>
            </w:r>
            <w:r w:rsidR="002D5F51">
              <w:t> </w:t>
            </w:r>
            <w:r w:rsidR="002D5F51">
              <w:t> </w:t>
            </w:r>
            <w:r>
              <w:fldChar w:fldCharType="end"/>
            </w:r>
            <w:bookmarkEnd w:id="142"/>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org_agency_2"/>
                  <w:enabled/>
                  <w:calcOnExit w:val="0"/>
                  <w:textInput>
                    <w:maxLength w:val="255"/>
                  </w:textInput>
                </w:ffData>
              </w:fldChar>
            </w:r>
            <w:bookmarkStart w:id="143" w:name="ct_org_agency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lastRenderedPageBreak/>
              <w:t>Address1:</w:t>
            </w:r>
          </w:p>
        </w:tc>
        <w:tc>
          <w:tcPr>
            <w:tcW w:w="5249" w:type="dxa"/>
            <w:gridSpan w:val="4"/>
            <w:tcBorders>
              <w:top w:val="nil"/>
              <w:left w:val="nil"/>
              <w:bottom w:val="nil"/>
              <w:right w:val="single" w:sz="4" w:space="0" w:color="auto"/>
            </w:tcBorders>
            <w:shd w:val="clear" w:color="auto" w:fill="auto"/>
            <w:hideMark/>
          </w:tcPr>
          <w:p w:rsidR="00BE2BD5" w:rsidRDefault="00BE2BD5" w:rsidP="009757AB">
            <w:pPr>
              <w:rPr>
                <w:i/>
              </w:rPr>
            </w:pPr>
            <w:r>
              <w:fldChar w:fldCharType="begin">
                <w:ffData>
                  <w:name w:val="ct_addr_l1_2"/>
                  <w:enabled/>
                  <w:calcOnExit w:val="0"/>
                  <w:textInput>
                    <w:maxLength w:val="255"/>
                  </w:textInput>
                </w:ffData>
              </w:fldChar>
            </w:r>
            <w:bookmarkStart w:id="144" w:name="ct_addr_l1_2"/>
            <w:r>
              <w:instrText xml:space="preserve"> FORMTEXT </w:instrText>
            </w:r>
            <w:r>
              <w:fldChar w:fldCharType="separate"/>
            </w:r>
            <w:r w:rsidR="009757AB">
              <w:t> </w:t>
            </w:r>
            <w:r w:rsidR="009757AB">
              <w:t> </w:t>
            </w:r>
            <w:r w:rsidR="009757AB">
              <w:t> </w:t>
            </w:r>
            <w:r w:rsidR="009757AB">
              <w:t> </w:t>
            </w:r>
            <w:r w:rsidR="009757AB">
              <w:t> </w:t>
            </w:r>
            <w:r>
              <w:fldChar w:fldCharType="end"/>
            </w:r>
            <w:bookmarkEnd w:id="144"/>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BE2BD5" w:rsidRDefault="00BE2BD5" w:rsidP="009757AB">
            <w:r>
              <w:fldChar w:fldCharType="begin">
                <w:ffData>
                  <w:name w:val="ct_addr_l2_2"/>
                  <w:enabled/>
                  <w:calcOnExit w:val="0"/>
                  <w:textInput>
                    <w:maxLength w:val="255"/>
                  </w:textInput>
                </w:ffData>
              </w:fldChar>
            </w:r>
            <w:bookmarkStart w:id="145" w:name="ct_addr_l2_2"/>
            <w:r>
              <w:instrText xml:space="preserve"> FORMTEXT </w:instrText>
            </w:r>
            <w:r>
              <w:fldChar w:fldCharType="separate"/>
            </w:r>
            <w:r w:rsidR="009757AB">
              <w:t> </w:t>
            </w:r>
            <w:r w:rsidR="009757AB">
              <w:t> </w:t>
            </w:r>
            <w:r w:rsidR="009757AB">
              <w:t> </w:t>
            </w:r>
            <w:r w:rsidR="009757AB">
              <w:t> </w:t>
            </w:r>
            <w:r w:rsidR="009757AB">
              <w:t> </w:t>
            </w:r>
            <w:r>
              <w:fldChar w:fldCharType="end"/>
            </w:r>
            <w:bookmarkEnd w:id="145"/>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BE2BD5" w:rsidRDefault="00BE2BD5">
            <w:pPr>
              <w:rPr>
                <w:i/>
              </w:rPr>
            </w:pPr>
            <w:r>
              <w:fldChar w:fldCharType="begin">
                <w:ffData>
                  <w:name w:val="ct_addr_city_2"/>
                  <w:enabled/>
                  <w:calcOnExit w:val="0"/>
                  <w:textInput>
                    <w:maxLength w:val="255"/>
                  </w:textInput>
                </w:ffData>
              </w:fldChar>
            </w:r>
            <w:bookmarkStart w:id="146" w:name="ct_addr_city_2"/>
            <w:r>
              <w:instrText xml:space="preserve"> FORMTEXT </w:instrText>
            </w:r>
            <w:r>
              <w:fldChar w:fldCharType="separate"/>
            </w:r>
            <w:r w:rsidR="002D5F51">
              <w:t> </w:t>
            </w:r>
            <w:r w:rsidR="002D5F51">
              <w:t> </w:t>
            </w:r>
            <w:r w:rsidR="002D5F51">
              <w:t> </w:t>
            </w:r>
            <w:r w:rsidR="002D5F51">
              <w:t> </w:t>
            </w:r>
            <w:r w:rsidR="002D5F51">
              <w:t> </w:t>
            </w:r>
            <w:r>
              <w:fldChar w:fldCharType="end"/>
            </w:r>
            <w:bookmarkEnd w:id="146"/>
          </w:p>
        </w:tc>
        <w:tc>
          <w:tcPr>
            <w:tcW w:w="2353" w:type="dxa"/>
            <w:tcBorders>
              <w:top w:val="nil"/>
              <w:left w:val="nil"/>
              <w:bottom w:val="nil"/>
              <w:right w:val="single" w:sz="4" w:space="0" w:color="auto"/>
            </w:tcBorders>
            <w:shd w:val="clear" w:color="auto" w:fill="auto"/>
            <w:hideMark/>
          </w:tcPr>
          <w:p w:rsidR="00BE2BD5" w:rsidRDefault="00BE2BD5" w:rsidP="00B52EEA">
            <w:pPr>
              <w:rPr>
                <w:i/>
              </w:rPr>
            </w:pPr>
            <w:r>
              <w:fldChar w:fldCharType="begin">
                <w:ffData>
                  <w:name w:val="ct_addr_state_2"/>
                  <w:enabled/>
                  <w:calcOnExit w:val="0"/>
                  <w:textInput>
                    <w:maxLength w:val="255"/>
                  </w:textInput>
                </w:ffData>
              </w:fldChar>
            </w:r>
            <w:bookmarkStart w:id="147" w:name="ct_addr_state_2"/>
            <w:r>
              <w:instrText xml:space="preserve"> FORMTEXT </w:instrText>
            </w:r>
            <w:r>
              <w:fldChar w:fldCharType="separate"/>
            </w:r>
            <w:r w:rsidR="00B52EEA">
              <w:t> </w:t>
            </w:r>
            <w:r w:rsidR="00B52EEA">
              <w:t> </w:t>
            </w:r>
            <w:r w:rsidR="00B52EEA">
              <w:t> </w:t>
            </w:r>
            <w:r w:rsidR="00B52EEA">
              <w:t> </w:t>
            </w:r>
            <w:r w:rsidR="00B52EEA">
              <w:t> </w:t>
            </w:r>
            <w:r>
              <w:fldChar w:fldCharType="end"/>
            </w:r>
            <w:bookmarkEnd w:id="147"/>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post_code_2"/>
                  <w:enabled/>
                  <w:calcOnExit w:val="0"/>
                  <w:textInput>
                    <w:maxLength w:val="255"/>
                  </w:textInput>
                </w:ffData>
              </w:fldChar>
            </w:r>
            <w:bookmarkStart w:id="148" w:name="ct_addr_post_code_2"/>
            <w:r>
              <w:instrText xml:space="preserve"> FORMTEXT </w:instrText>
            </w:r>
            <w:r>
              <w:fldChar w:fldCharType="separate"/>
            </w:r>
            <w:r w:rsidR="002D5F51">
              <w:t> </w:t>
            </w:r>
            <w:r w:rsidR="002D5F51">
              <w:t> </w:t>
            </w:r>
            <w:r w:rsidR="002D5F51">
              <w:t> </w:t>
            </w:r>
            <w:r w:rsidR="002D5F51">
              <w:t> </w:t>
            </w:r>
            <w:r w:rsidR="002D5F51">
              <w:t> </w:t>
            </w:r>
            <w:r>
              <w:fldChar w:fldCharType="end"/>
            </w:r>
            <w:bookmarkEnd w:id="148"/>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Phone: Country Code /Number</w:t>
            </w:r>
          </w:p>
        </w:tc>
        <w:tc>
          <w:tcPr>
            <w:tcW w:w="724" w:type="dxa"/>
            <w:tcBorders>
              <w:top w:val="nil"/>
              <w:left w:val="nil"/>
              <w:bottom w:val="nil"/>
              <w:right w:val="nil"/>
            </w:tcBorders>
            <w:shd w:val="clear" w:color="auto" w:fill="auto"/>
            <w:hideMark/>
          </w:tcPr>
          <w:p w:rsidR="00BE2BD5" w:rsidRDefault="00BE2BD5" w:rsidP="009757AB">
            <w:r>
              <w:fldChar w:fldCharType="begin">
                <w:ffData>
                  <w:name w:val="ct_country_code_2"/>
                  <w:enabled/>
                  <w:calcOnExit w:val="0"/>
                  <w:textInput>
                    <w:maxLength w:val="10"/>
                  </w:textInput>
                </w:ffData>
              </w:fldChar>
            </w:r>
            <w:bookmarkStart w:id="149" w:name="ct_country_code_2"/>
            <w:r>
              <w:instrText xml:space="preserve"> FORMTEXT </w:instrText>
            </w:r>
            <w:r>
              <w:fldChar w:fldCharType="separate"/>
            </w:r>
            <w:r w:rsidR="009757AB">
              <w:t> </w:t>
            </w:r>
            <w:r w:rsidR="009757AB">
              <w:t> </w:t>
            </w:r>
            <w:r w:rsidR="009757AB">
              <w:t> </w:t>
            </w:r>
            <w:r w:rsidR="009757AB">
              <w:t> </w:t>
            </w:r>
            <w:r w:rsidR="009757AB">
              <w:t> </w:t>
            </w:r>
            <w:r>
              <w:fldChar w:fldCharType="end"/>
            </w:r>
            <w:bookmarkEnd w:id="149"/>
          </w:p>
        </w:tc>
        <w:tc>
          <w:tcPr>
            <w:tcW w:w="724" w:type="dxa"/>
            <w:tcBorders>
              <w:top w:val="nil"/>
              <w:left w:val="nil"/>
              <w:bottom w:val="nil"/>
              <w:right w:val="nil"/>
            </w:tcBorders>
            <w:shd w:val="clear" w:color="auto" w:fill="auto"/>
            <w:hideMark/>
          </w:tcPr>
          <w:p w:rsidR="00BE2BD5" w:rsidRDefault="00BE2BD5" w:rsidP="009757AB">
            <w:r>
              <w:fldChar w:fldCharType="begin">
                <w:ffData>
                  <w:name w:val="ct_phone_2"/>
                  <w:enabled/>
                  <w:calcOnExit w:val="0"/>
                  <w:textInput>
                    <w:maxLength w:val="255"/>
                  </w:textInput>
                </w:ffData>
              </w:fldChar>
            </w:r>
            <w:bookmarkStart w:id="150" w:name="ct_phone_2"/>
            <w:r>
              <w:instrText xml:space="preserve"> FORMTEXT </w:instrText>
            </w:r>
            <w:r>
              <w:fldChar w:fldCharType="separate"/>
            </w:r>
            <w:r w:rsidR="009757AB">
              <w:t> </w:t>
            </w:r>
            <w:r w:rsidR="009757AB">
              <w:t> </w:t>
            </w:r>
            <w:r w:rsidR="009757AB">
              <w:t> </w:t>
            </w:r>
            <w:r w:rsidR="009757AB">
              <w:t> </w:t>
            </w:r>
            <w:r w:rsidR="009757AB">
              <w:t> </w:t>
            </w:r>
            <w:r>
              <w:fldChar w:fldCharType="end"/>
            </w:r>
            <w:bookmarkEnd w:id="150"/>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Fax: Country Code /Number</w:t>
            </w:r>
          </w:p>
        </w:tc>
        <w:tc>
          <w:tcPr>
            <w:tcW w:w="724" w:type="dxa"/>
            <w:tcBorders>
              <w:top w:val="nil"/>
              <w:left w:val="nil"/>
              <w:bottom w:val="nil"/>
              <w:right w:val="nil"/>
            </w:tcBorders>
            <w:shd w:val="clear" w:color="auto" w:fill="auto"/>
            <w:hideMark/>
          </w:tcPr>
          <w:p w:rsidR="00BE2BD5" w:rsidRDefault="00BE2BD5">
            <w:r>
              <w:fldChar w:fldCharType="begin">
                <w:ffData>
                  <w:name w:val="ct_cty_code_fax_2"/>
                  <w:enabled/>
                  <w:calcOnExit w:val="0"/>
                  <w:textInput/>
                </w:ffData>
              </w:fldChar>
            </w:r>
            <w:bookmarkStart w:id="151" w:name="ct_cty_code_fax_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c>
          <w:tcPr>
            <w:tcW w:w="724" w:type="dxa"/>
            <w:tcBorders>
              <w:top w:val="nil"/>
              <w:left w:val="nil"/>
              <w:bottom w:val="nil"/>
              <w:right w:val="nil"/>
            </w:tcBorders>
            <w:shd w:val="clear" w:color="auto" w:fill="auto"/>
            <w:hideMark/>
          </w:tcPr>
          <w:p w:rsidR="00BE2BD5" w:rsidRDefault="00BE2BD5" w:rsidP="009757AB">
            <w:r>
              <w:fldChar w:fldCharType="begin">
                <w:ffData>
                  <w:name w:val="ct_fax_2"/>
                  <w:enabled/>
                  <w:calcOnExit w:val="0"/>
                  <w:textInput>
                    <w:maxLength w:val="255"/>
                  </w:textInput>
                </w:ffData>
              </w:fldChar>
            </w:r>
            <w:bookmarkStart w:id="152" w:name="ct_fax_2"/>
            <w:r>
              <w:instrText xml:space="preserve"> FORMTEXT </w:instrText>
            </w:r>
            <w:r>
              <w:fldChar w:fldCharType="separate"/>
            </w:r>
            <w:r w:rsidR="009757AB">
              <w:t> </w:t>
            </w:r>
            <w:r w:rsidR="009757AB">
              <w:t> </w:t>
            </w:r>
            <w:r w:rsidR="009757AB">
              <w:t> </w:t>
            </w:r>
            <w:r w:rsidR="009757AB">
              <w:t> </w:t>
            </w:r>
            <w:r w:rsidR="009757AB">
              <w:t> </w:t>
            </w:r>
            <w:r>
              <w:fldChar w:fldCharType="end"/>
            </w:r>
            <w:bookmarkEnd w:id="152"/>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single" w:sz="4" w:space="0" w:color="auto"/>
              <w:right w:val="nil"/>
            </w:tcBorders>
            <w:shd w:val="clear" w:color="auto" w:fill="auto"/>
            <w:hideMark/>
          </w:tcPr>
          <w:p w:rsidR="00BE2BD5" w:rsidRDefault="00BE2BD5">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BE2BD5" w:rsidRDefault="00BE2BD5" w:rsidP="009757AB">
            <w:pPr>
              <w:rPr>
                <w:i/>
              </w:rPr>
            </w:pPr>
            <w:r>
              <w:fldChar w:fldCharType="begin">
                <w:ffData>
                  <w:name w:val="ct_email_2"/>
                  <w:enabled/>
                  <w:calcOnExit w:val="0"/>
                  <w:textInput>
                    <w:maxLength w:val="255"/>
                  </w:textInput>
                </w:ffData>
              </w:fldChar>
            </w:r>
            <w:bookmarkStart w:id="153" w:name="ct_email_2"/>
            <w:r>
              <w:instrText xml:space="preserve"> FORMTEXT </w:instrText>
            </w:r>
            <w:r>
              <w:fldChar w:fldCharType="separate"/>
            </w:r>
            <w:r w:rsidR="009757AB">
              <w:t> </w:t>
            </w:r>
            <w:r w:rsidR="009757AB">
              <w:t> </w:t>
            </w:r>
            <w:r w:rsidR="009757AB">
              <w:t> </w:t>
            </w:r>
            <w:r w:rsidR="009757AB">
              <w:t> </w:t>
            </w:r>
            <w:r w:rsidR="009757AB">
              <w:t> </w:t>
            </w:r>
            <w:r>
              <w:fldChar w:fldCharType="end"/>
            </w:r>
            <w:bookmarkEnd w:id="153"/>
          </w:p>
        </w:tc>
      </w:tr>
      <w:tr w:rsidR="00BE2BD5" w:rsidTr="002D5F51">
        <w:tc>
          <w:tcPr>
            <w:tcW w:w="8760" w:type="dxa"/>
            <w:gridSpan w:val="5"/>
            <w:tcBorders>
              <w:top w:val="single" w:sz="4" w:space="0" w:color="auto"/>
              <w:left w:val="single" w:sz="4" w:space="0" w:color="auto"/>
              <w:bottom w:val="nil"/>
              <w:right w:val="single" w:sz="4" w:space="0" w:color="auto"/>
            </w:tcBorders>
            <w:shd w:val="clear" w:color="auto" w:fill="auto"/>
            <w:hideMark/>
          </w:tcPr>
          <w:p w:rsidR="00BE2BD5" w:rsidRDefault="00BE2BD5">
            <w:pPr>
              <w:tabs>
                <w:tab w:val="left" w:pos="1829"/>
              </w:tabs>
              <w:ind w:left="1829" w:hanging="1829"/>
              <w:jc w:val="center"/>
              <w:rPr>
                <w:b/>
                <w:szCs w:val="20"/>
                <w:u w:val="single"/>
              </w:rPr>
            </w:pPr>
            <w:r>
              <w:rPr>
                <w:b/>
                <w:szCs w:val="20"/>
                <w:u w:val="single"/>
              </w:rPr>
              <w:t>Contact 3</w:t>
            </w:r>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BE2BD5" w:rsidRDefault="00BE2BD5">
            <w:pPr>
              <w:rPr>
                <w:i/>
              </w:rPr>
            </w:pPr>
            <w:r>
              <w:fldChar w:fldCharType="begin">
                <w:ffData>
                  <w:name w:val="ct_name_prefix_3"/>
                  <w:enabled/>
                  <w:calcOnExit w:val="0"/>
                  <w:textInput>
                    <w:maxLength w:val="255"/>
                  </w:textInput>
                </w:ffData>
              </w:fldChar>
            </w:r>
            <w:bookmarkStart w:id="154" w:name="ct_name_prefi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172" w:type="dxa"/>
            <w:gridSpan w:val="2"/>
            <w:tcBorders>
              <w:top w:val="nil"/>
              <w:left w:val="nil"/>
              <w:bottom w:val="nil"/>
              <w:right w:val="nil"/>
            </w:tcBorders>
            <w:shd w:val="clear" w:color="auto" w:fill="auto"/>
            <w:hideMark/>
          </w:tcPr>
          <w:p w:rsidR="00BE2BD5" w:rsidRDefault="00BE2BD5">
            <w:pPr>
              <w:rPr>
                <w:i/>
              </w:rPr>
            </w:pPr>
            <w:r>
              <w:fldChar w:fldCharType="begin">
                <w:ffData>
                  <w:name w:val="ct_name_first_3"/>
                  <w:enabled/>
                  <w:calcOnExit w:val="0"/>
                  <w:textInput>
                    <w:maxLength w:val="255"/>
                  </w:textInput>
                </w:ffData>
              </w:fldChar>
            </w:r>
            <w:bookmarkStart w:id="155" w:name="ct_name_fir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c>
          <w:tcPr>
            <w:tcW w:w="2353" w:type="dxa"/>
            <w:tcBorders>
              <w:top w:val="nil"/>
              <w:left w:val="nil"/>
              <w:bottom w:val="nil"/>
              <w:right w:val="single" w:sz="4" w:space="0" w:color="auto"/>
            </w:tcBorders>
            <w:shd w:val="clear" w:color="auto" w:fill="auto"/>
            <w:hideMark/>
          </w:tcPr>
          <w:p w:rsidR="00BE2BD5" w:rsidRDefault="00BE2BD5">
            <w:pPr>
              <w:rPr>
                <w:i/>
              </w:rPr>
            </w:pPr>
            <w:r>
              <w:fldChar w:fldCharType="begin">
                <w:ffData>
                  <w:name w:val="ct_name_last_3"/>
                  <w:enabled/>
                  <w:calcOnExit w:val="0"/>
                  <w:textInput>
                    <w:maxLength w:val="255"/>
                  </w:textInput>
                </w:ffData>
              </w:fldChar>
            </w:r>
            <w:bookmarkStart w:id="156" w:name="ct_name_las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title_3"/>
                  <w:enabled/>
                  <w:calcOnExit w:val="0"/>
                  <w:textInput>
                    <w:maxLength w:val="255"/>
                  </w:textInput>
                </w:ffData>
              </w:fldChar>
            </w:r>
            <w:bookmarkStart w:id="157" w:name="ct_titl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division_3"/>
                  <w:enabled/>
                  <w:calcOnExit w:val="0"/>
                  <w:textInput>
                    <w:maxLength w:val="255"/>
                  </w:textInput>
                </w:ffData>
              </w:fldChar>
            </w:r>
            <w:bookmarkStart w:id="158" w:name="ct_division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dept_3"/>
                  <w:enabled/>
                  <w:calcOnExit w:val="0"/>
                  <w:textInput>
                    <w:maxLength w:val="255"/>
                  </w:textInput>
                </w:ffData>
              </w:fldChar>
            </w:r>
            <w:bookmarkStart w:id="159" w:name="ct_dept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org_agency_3"/>
                  <w:enabled/>
                  <w:calcOnExit w:val="0"/>
                  <w:textInput>
                    <w:maxLength w:val="255"/>
                  </w:textInput>
                </w:ffData>
              </w:fldChar>
            </w:r>
            <w:bookmarkStart w:id="160" w:name="ct_org_agenc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addr_l1_3"/>
                  <w:enabled/>
                  <w:calcOnExit w:val="0"/>
                  <w:textInput>
                    <w:maxLength w:val="255"/>
                  </w:textInput>
                </w:ffData>
              </w:fldChar>
            </w:r>
            <w:bookmarkStart w:id="161" w:name="ct_addr_l1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l2_3"/>
                  <w:enabled/>
                  <w:calcOnExit w:val="0"/>
                  <w:textInput>
                    <w:maxLength w:val="255"/>
                  </w:textInput>
                </w:ffData>
              </w:fldChar>
            </w:r>
            <w:bookmarkStart w:id="162" w:name="ct_addr_l2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BE2BD5" w:rsidRDefault="00BE2BD5">
            <w:pPr>
              <w:rPr>
                <w:i/>
              </w:rPr>
            </w:pPr>
            <w:r>
              <w:fldChar w:fldCharType="begin">
                <w:ffData>
                  <w:name w:val="ct_addr_city_3"/>
                  <w:enabled/>
                  <w:calcOnExit w:val="0"/>
                  <w:textInput>
                    <w:maxLength w:val="255"/>
                  </w:textInput>
                </w:ffData>
              </w:fldChar>
            </w:r>
            <w:bookmarkStart w:id="163" w:name="ct_addr_city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c>
          <w:tcPr>
            <w:tcW w:w="2353" w:type="dxa"/>
            <w:tcBorders>
              <w:top w:val="nil"/>
              <w:left w:val="nil"/>
              <w:bottom w:val="nil"/>
              <w:right w:val="single" w:sz="4" w:space="0" w:color="auto"/>
            </w:tcBorders>
            <w:shd w:val="clear" w:color="auto" w:fill="auto"/>
            <w:hideMark/>
          </w:tcPr>
          <w:p w:rsidR="00BE2BD5" w:rsidRDefault="00BE2BD5">
            <w:pPr>
              <w:rPr>
                <w:i/>
              </w:rPr>
            </w:pPr>
            <w:r>
              <w:fldChar w:fldCharType="begin">
                <w:ffData>
                  <w:name w:val="ct_addr_state_3"/>
                  <w:enabled/>
                  <w:calcOnExit w:val="0"/>
                  <w:textInput>
                    <w:maxLength w:val="255"/>
                  </w:textInput>
                </w:ffData>
              </w:fldChar>
            </w:r>
            <w:bookmarkStart w:id="164" w:name="ct_addr_stat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post_code_3"/>
                  <w:enabled/>
                  <w:calcOnExit w:val="0"/>
                  <w:textInput>
                    <w:maxLength w:val="255"/>
                  </w:textInput>
                </w:ffData>
              </w:fldChar>
            </w:r>
            <w:bookmarkStart w:id="165" w:name="ct_addr_post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Phone: Country Code/Number</w:t>
            </w:r>
          </w:p>
        </w:tc>
        <w:tc>
          <w:tcPr>
            <w:tcW w:w="724" w:type="dxa"/>
            <w:tcBorders>
              <w:top w:val="nil"/>
              <w:left w:val="nil"/>
              <w:bottom w:val="nil"/>
              <w:right w:val="nil"/>
            </w:tcBorders>
            <w:shd w:val="clear" w:color="auto" w:fill="auto"/>
            <w:hideMark/>
          </w:tcPr>
          <w:p w:rsidR="00BE2BD5" w:rsidRDefault="00BE2BD5">
            <w:r>
              <w:fldChar w:fldCharType="begin">
                <w:ffData>
                  <w:name w:val="ct_country_code_3"/>
                  <w:enabled/>
                  <w:calcOnExit w:val="0"/>
                  <w:textInput>
                    <w:maxLength w:val="10"/>
                  </w:textInput>
                </w:ffData>
              </w:fldChar>
            </w:r>
            <w:bookmarkStart w:id="166" w:name="ct_country_cod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724" w:type="dxa"/>
            <w:tcBorders>
              <w:top w:val="nil"/>
              <w:left w:val="nil"/>
              <w:bottom w:val="nil"/>
              <w:right w:val="nil"/>
            </w:tcBorders>
            <w:shd w:val="clear" w:color="auto" w:fill="auto"/>
            <w:hideMark/>
          </w:tcPr>
          <w:p w:rsidR="00BE2BD5" w:rsidRDefault="00BE2BD5">
            <w:r>
              <w:fldChar w:fldCharType="begin">
                <w:ffData>
                  <w:name w:val="ct_phone_3"/>
                  <w:enabled/>
                  <w:calcOnExit w:val="0"/>
                  <w:textInput>
                    <w:maxLength w:val="255"/>
                  </w:textInput>
                </w:ffData>
              </w:fldChar>
            </w:r>
            <w:bookmarkStart w:id="167" w:name="ct_phone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Fax: Country Code/Number</w:t>
            </w:r>
          </w:p>
        </w:tc>
        <w:tc>
          <w:tcPr>
            <w:tcW w:w="724" w:type="dxa"/>
            <w:tcBorders>
              <w:top w:val="nil"/>
              <w:left w:val="nil"/>
              <w:bottom w:val="nil"/>
              <w:right w:val="nil"/>
            </w:tcBorders>
            <w:shd w:val="clear" w:color="auto" w:fill="auto"/>
            <w:hideMark/>
          </w:tcPr>
          <w:p w:rsidR="00BE2BD5" w:rsidRDefault="00BE2BD5">
            <w:r>
              <w:fldChar w:fldCharType="begin">
                <w:ffData>
                  <w:name w:val="ct_cty_code_fax_3"/>
                  <w:enabled/>
                  <w:calcOnExit w:val="0"/>
                  <w:textInput/>
                </w:ffData>
              </w:fldChar>
            </w:r>
            <w:bookmarkStart w:id="168" w:name="ct_cty_code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724" w:type="dxa"/>
            <w:tcBorders>
              <w:top w:val="nil"/>
              <w:left w:val="nil"/>
              <w:bottom w:val="nil"/>
              <w:right w:val="nil"/>
            </w:tcBorders>
            <w:shd w:val="clear" w:color="auto" w:fill="auto"/>
            <w:hideMark/>
          </w:tcPr>
          <w:p w:rsidR="00BE2BD5" w:rsidRDefault="00BE2BD5">
            <w:r>
              <w:fldChar w:fldCharType="begin">
                <w:ffData>
                  <w:name w:val="ct_fax_3"/>
                  <w:enabled/>
                  <w:calcOnExit w:val="0"/>
                  <w:textInput>
                    <w:maxLength w:val="255"/>
                  </w:textInput>
                </w:ffData>
              </w:fldChar>
            </w:r>
            <w:bookmarkStart w:id="169" w:name="ct_fax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single" w:sz="4" w:space="0" w:color="auto"/>
              <w:right w:val="nil"/>
            </w:tcBorders>
            <w:shd w:val="clear" w:color="auto" w:fill="auto"/>
            <w:hideMark/>
          </w:tcPr>
          <w:p w:rsidR="00BE2BD5" w:rsidRDefault="00BE2BD5">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BE2BD5" w:rsidRDefault="00BE2BD5">
            <w:pPr>
              <w:rPr>
                <w:i/>
              </w:rPr>
            </w:pPr>
            <w:r>
              <w:fldChar w:fldCharType="begin">
                <w:ffData>
                  <w:name w:val="ct_email_3"/>
                  <w:enabled/>
                  <w:calcOnExit w:val="0"/>
                  <w:textInput>
                    <w:maxLength w:val="255"/>
                  </w:textInput>
                </w:ffData>
              </w:fldChar>
            </w:r>
            <w:bookmarkStart w:id="170" w:name="ct_email_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r>
      <w:tr w:rsidR="00BE2BD5" w:rsidTr="002D5F51">
        <w:tc>
          <w:tcPr>
            <w:tcW w:w="8760" w:type="dxa"/>
            <w:gridSpan w:val="5"/>
            <w:tcBorders>
              <w:top w:val="single" w:sz="4" w:space="0" w:color="auto"/>
              <w:left w:val="single" w:sz="4" w:space="0" w:color="auto"/>
              <w:bottom w:val="nil"/>
              <w:right w:val="single" w:sz="4" w:space="0" w:color="auto"/>
            </w:tcBorders>
            <w:shd w:val="clear" w:color="auto" w:fill="auto"/>
            <w:hideMark/>
          </w:tcPr>
          <w:p w:rsidR="00BE2BD5" w:rsidRDefault="00BE2BD5">
            <w:pPr>
              <w:tabs>
                <w:tab w:val="left" w:pos="1829"/>
              </w:tabs>
              <w:ind w:left="1829" w:hanging="1829"/>
              <w:jc w:val="center"/>
              <w:rPr>
                <w:b/>
                <w:szCs w:val="20"/>
                <w:u w:val="single"/>
              </w:rPr>
            </w:pPr>
            <w:r>
              <w:rPr>
                <w:b/>
                <w:szCs w:val="20"/>
                <w:u w:val="single"/>
              </w:rPr>
              <w:t>Contact 4</w:t>
            </w:r>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Prefix/First Name/Last Name:</w:t>
            </w:r>
          </w:p>
        </w:tc>
        <w:tc>
          <w:tcPr>
            <w:tcW w:w="724" w:type="dxa"/>
            <w:tcBorders>
              <w:top w:val="nil"/>
              <w:left w:val="nil"/>
              <w:bottom w:val="nil"/>
              <w:right w:val="nil"/>
            </w:tcBorders>
            <w:shd w:val="clear" w:color="auto" w:fill="auto"/>
            <w:hideMark/>
          </w:tcPr>
          <w:p w:rsidR="00BE2BD5" w:rsidRDefault="00BE2BD5">
            <w:pPr>
              <w:rPr>
                <w:i/>
              </w:rPr>
            </w:pPr>
            <w:r>
              <w:fldChar w:fldCharType="begin">
                <w:ffData>
                  <w:name w:val="ct_name_prefix_4"/>
                  <w:enabled/>
                  <w:calcOnExit w:val="0"/>
                  <w:textInput>
                    <w:maxLength w:val="255"/>
                  </w:textInput>
                </w:ffData>
              </w:fldChar>
            </w:r>
            <w:bookmarkStart w:id="171" w:name="ct_name_prefi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2172" w:type="dxa"/>
            <w:gridSpan w:val="2"/>
            <w:tcBorders>
              <w:top w:val="nil"/>
              <w:left w:val="nil"/>
              <w:bottom w:val="nil"/>
              <w:right w:val="nil"/>
            </w:tcBorders>
            <w:shd w:val="clear" w:color="auto" w:fill="auto"/>
            <w:hideMark/>
          </w:tcPr>
          <w:p w:rsidR="00BE2BD5" w:rsidRDefault="00BE2BD5">
            <w:pPr>
              <w:rPr>
                <w:i/>
              </w:rPr>
            </w:pPr>
            <w:r>
              <w:fldChar w:fldCharType="begin">
                <w:ffData>
                  <w:name w:val="ct_name_first_4"/>
                  <w:enabled/>
                  <w:calcOnExit w:val="0"/>
                  <w:textInput>
                    <w:maxLength w:val="255"/>
                  </w:textInput>
                </w:ffData>
              </w:fldChar>
            </w:r>
            <w:bookmarkStart w:id="172" w:name="ct_name_firs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c>
          <w:tcPr>
            <w:tcW w:w="2353" w:type="dxa"/>
            <w:tcBorders>
              <w:top w:val="nil"/>
              <w:left w:val="nil"/>
              <w:bottom w:val="nil"/>
              <w:right w:val="single" w:sz="4" w:space="0" w:color="auto"/>
            </w:tcBorders>
            <w:shd w:val="clear" w:color="auto" w:fill="auto"/>
            <w:hideMark/>
          </w:tcPr>
          <w:p w:rsidR="00BE2BD5" w:rsidRDefault="00BE2BD5">
            <w:pPr>
              <w:rPr>
                <w:i/>
              </w:rPr>
            </w:pPr>
            <w:r>
              <w:fldChar w:fldCharType="begin">
                <w:ffData>
                  <w:name w:val="ct_name_last_4"/>
                  <w:enabled/>
                  <w:calcOnExit w:val="0"/>
                  <w:textInput>
                    <w:maxLength w:val="255"/>
                  </w:textInput>
                </w:ffData>
              </w:fldChar>
            </w:r>
            <w:bookmarkStart w:id="173" w:name="ct_name_las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Title:</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title_4"/>
                  <w:enabled/>
                  <w:calcOnExit w:val="0"/>
                  <w:textInput>
                    <w:maxLength w:val="255"/>
                  </w:textInput>
                </w:ffData>
              </w:fldChar>
            </w:r>
            <w:bookmarkStart w:id="174" w:name="ct_titl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Division:</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division_4"/>
                  <w:enabled/>
                  <w:calcOnExit w:val="0"/>
                  <w:textInput>
                    <w:maxLength w:val="255"/>
                  </w:textInput>
                </w:ffData>
              </w:fldChar>
            </w:r>
            <w:bookmarkStart w:id="175" w:name="ct_division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Department:</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dept_4"/>
                  <w:enabled/>
                  <w:calcOnExit w:val="0"/>
                  <w:textInput>
                    <w:maxLength w:val="255"/>
                  </w:textInput>
                </w:ffData>
              </w:fldChar>
            </w:r>
            <w:bookmarkStart w:id="176" w:name="ct_dept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Agency:</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org_agency_4"/>
                  <w:enabled/>
                  <w:calcOnExit w:val="0"/>
                  <w:textInput>
                    <w:maxLength w:val="255"/>
                  </w:textInput>
                </w:ffData>
              </w:fldChar>
            </w:r>
            <w:bookmarkStart w:id="177" w:name="ct_org_agenc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Address1:</w:t>
            </w:r>
          </w:p>
        </w:tc>
        <w:tc>
          <w:tcPr>
            <w:tcW w:w="5249" w:type="dxa"/>
            <w:gridSpan w:val="4"/>
            <w:tcBorders>
              <w:top w:val="nil"/>
              <w:left w:val="nil"/>
              <w:bottom w:val="nil"/>
              <w:right w:val="single" w:sz="4" w:space="0" w:color="auto"/>
            </w:tcBorders>
            <w:shd w:val="clear" w:color="auto" w:fill="auto"/>
            <w:hideMark/>
          </w:tcPr>
          <w:p w:rsidR="00BE2BD5" w:rsidRDefault="00BE2BD5">
            <w:pPr>
              <w:rPr>
                <w:i/>
              </w:rPr>
            </w:pPr>
            <w:r>
              <w:fldChar w:fldCharType="begin">
                <w:ffData>
                  <w:name w:val="ct_addr_l1_4"/>
                  <w:enabled/>
                  <w:calcOnExit w:val="0"/>
                  <w:textInput>
                    <w:maxLength w:val="255"/>
                  </w:textInput>
                </w:ffData>
              </w:fldChar>
            </w:r>
            <w:bookmarkStart w:id="178" w:name="ct_addr_l1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Address2:</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l2_4"/>
                  <w:enabled/>
                  <w:calcOnExit w:val="0"/>
                  <w:textInput>
                    <w:maxLength w:val="255"/>
                  </w:textInput>
                </w:ffData>
              </w:fldChar>
            </w:r>
            <w:bookmarkStart w:id="179" w:name="ct_addr_l2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City/State:</w:t>
            </w:r>
          </w:p>
        </w:tc>
        <w:tc>
          <w:tcPr>
            <w:tcW w:w="2896" w:type="dxa"/>
            <w:gridSpan w:val="3"/>
            <w:tcBorders>
              <w:top w:val="nil"/>
              <w:left w:val="nil"/>
              <w:bottom w:val="nil"/>
              <w:right w:val="nil"/>
            </w:tcBorders>
            <w:shd w:val="clear" w:color="auto" w:fill="auto"/>
            <w:hideMark/>
          </w:tcPr>
          <w:p w:rsidR="00BE2BD5" w:rsidRDefault="00BE2BD5">
            <w:pPr>
              <w:rPr>
                <w:i/>
              </w:rPr>
            </w:pPr>
            <w:r>
              <w:fldChar w:fldCharType="begin">
                <w:ffData>
                  <w:name w:val="ct_addr_city_4"/>
                  <w:enabled/>
                  <w:calcOnExit w:val="0"/>
                  <w:textInput>
                    <w:maxLength w:val="255"/>
                  </w:textInput>
                </w:ffData>
              </w:fldChar>
            </w:r>
            <w:bookmarkStart w:id="180" w:name="ct_addr_city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c>
          <w:tcPr>
            <w:tcW w:w="2353" w:type="dxa"/>
            <w:tcBorders>
              <w:top w:val="nil"/>
              <w:left w:val="nil"/>
              <w:bottom w:val="nil"/>
              <w:right w:val="single" w:sz="4" w:space="0" w:color="auto"/>
            </w:tcBorders>
            <w:shd w:val="clear" w:color="auto" w:fill="auto"/>
            <w:hideMark/>
          </w:tcPr>
          <w:p w:rsidR="00BE2BD5" w:rsidRDefault="00BE2BD5">
            <w:pPr>
              <w:rPr>
                <w:i/>
              </w:rPr>
            </w:pPr>
            <w:r>
              <w:fldChar w:fldCharType="begin">
                <w:ffData>
                  <w:name w:val="ct_addr_state_4"/>
                  <w:enabled/>
                  <w:calcOnExit w:val="0"/>
                  <w:textInput>
                    <w:maxLength w:val="255"/>
                  </w:textInput>
                </w:ffData>
              </w:fldChar>
            </w:r>
            <w:bookmarkStart w:id="181" w:name="ct_addr_stat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tabs>
                <w:tab w:val="left" w:pos="1829"/>
              </w:tabs>
              <w:ind w:left="1829" w:hanging="1829"/>
              <w:rPr>
                <w:i/>
              </w:rPr>
            </w:pPr>
            <w:r>
              <w:rPr>
                <w:i/>
              </w:rPr>
              <w:t>Postal Code:</w:t>
            </w:r>
          </w:p>
        </w:tc>
        <w:tc>
          <w:tcPr>
            <w:tcW w:w="5249" w:type="dxa"/>
            <w:gridSpan w:val="4"/>
            <w:tcBorders>
              <w:top w:val="nil"/>
              <w:left w:val="nil"/>
              <w:bottom w:val="nil"/>
              <w:right w:val="single" w:sz="4" w:space="0" w:color="auto"/>
            </w:tcBorders>
            <w:shd w:val="clear" w:color="auto" w:fill="auto"/>
            <w:hideMark/>
          </w:tcPr>
          <w:p w:rsidR="00BE2BD5" w:rsidRDefault="00BE2BD5">
            <w:r>
              <w:fldChar w:fldCharType="begin">
                <w:ffData>
                  <w:name w:val="ct_addr_post_code_4"/>
                  <w:enabled/>
                  <w:calcOnExit w:val="0"/>
                  <w:textInput>
                    <w:maxLength w:val="255"/>
                  </w:textInput>
                </w:ffData>
              </w:fldChar>
            </w:r>
            <w:bookmarkStart w:id="182" w:name="ct_addr_post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Phone: Country Code/ Number</w:t>
            </w:r>
          </w:p>
        </w:tc>
        <w:tc>
          <w:tcPr>
            <w:tcW w:w="724" w:type="dxa"/>
            <w:tcBorders>
              <w:top w:val="nil"/>
              <w:left w:val="nil"/>
              <w:bottom w:val="nil"/>
              <w:right w:val="nil"/>
            </w:tcBorders>
            <w:shd w:val="clear" w:color="auto" w:fill="auto"/>
            <w:hideMark/>
          </w:tcPr>
          <w:p w:rsidR="00BE2BD5" w:rsidRDefault="00BE2BD5">
            <w:r>
              <w:fldChar w:fldCharType="begin">
                <w:ffData>
                  <w:name w:val="ct_country_code_4"/>
                  <w:enabled/>
                  <w:calcOnExit w:val="0"/>
                  <w:textInput>
                    <w:maxLength w:val="10"/>
                  </w:textInput>
                </w:ffData>
              </w:fldChar>
            </w:r>
            <w:bookmarkStart w:id="183" w:name="ct_country_cod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c>
          <w:tcPr>
            <w:tcW w:w="724" w:type="dxa"/>
            <w:tcBorders>
              <w:top w:val="nil"/>
              <w:left w:val="nil"/>
              <w:bottom w:val="nil"/>
              <w:right w:val="nil"/>
            </w:tcBorders>
            <w:shd w:val="clear" w:color="auto" w:fill="auto"/>
            <w:hideMark/>
          </w:tcPr>
          <w:p w:rsidR="00BE2BD5" w:rsidRDefault="00BE2BD5">
            <w:r>
              <w:fldChar w:fldCharType="begin">
                <w:ffData>
                  <w:name w:val="ct_phone_4"/>
                  <w:enabled/>
                  <w:calcOnExit w:val="0"/>
                  <w:textInput>
                    <w:maxLength w:val="255"/>
                  </w:textInput>
                </w:ffData>
              </w:fldChar>
            </w:r>
            <w:bookmarkStart w:id="184" w:name="ct_phone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nil"/>
              <w:right w:val="nil"/>
            </w:tcBorders>
            <w:shd w:val="clear" w:color="auto" w:fill="auto"/>
            <w:hideMark/>
          </w:tcPr>
          <w:p w:rsidR="00BE2BD5" w:rsidRDefault="00BE2BD5">
            <w:pPr>
              <w:rPr>
                <w:i/>
              </w:rPr>
            </w:pPr>
            <w:r>
              <w:rPr>
                <w:i/>
              </w:rPr>
              <w:t>Fax: Country Code/ Number</w:t>
            </w:r>
          </w:p>
        </w:tc>
        <w:tc>
          <w:tcPr>
            <w:tcW w:w="724" w:type="dxa"/>
            <w:tcBorders>
              <w:top w:val="nil"/>
              <w:left w:val="nil"/>
              <w:bottom w:val="nil"/>
              <w:right w:val="nil"/>
            </w:tcBorders>
            <w:shd w:val="clear" w:color="auto" w:fill="auto"/>
            <w:hideMark/>
          </w:tcPr>
          <w:p w:rsidR="00BE2BD5" w:rsidRDefault="00BE2BD5">
            <w:r>
              <w:fldChar w:fldCharType="begin">
                <w:ffData>
                  <w:name w:val="ct_cty_code_fax_4"/>
                  <w:enabled/>
                  <w:calcOnExit w:val="0"/>
                  <w:textInput/>
                </w:ffData>
              </w:fldChar>
            </w:r>
            <w:bookmarkStart w:id="185" w:name="ct_cty_code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724" w:type="dxa"/>
            <w:tcBorders>
              <w:top w:val="nil"/>
              <w:left w:val="nil"/>
              <w:bottom w:val="nil"/>
              <w:right w:val="nil"/>
            </w:tcBorders>
            <w:shd w:val="clear" w:color="auto" w:fill="auto"/>
            <w:hideMark/>
          </w:tcPr>
          <w:p w:rsidR="00BE2BD5" w:rsidRDefault="00BE2BD5">
            <w:r>
              <w:fldChar w:fldCharType="begin">
                <w:ffData>
                  <w:name w:val="ct_fax_4"/>
                  <w:enabled/>
                  <w:calcOnExit w:val="0"/>
                  <w:textInput>
                    <w:maxLength w:val="255"/>
                  </w:textInput>
                </w:ffData>
              </w:fldChar>
            </w:r>
            <w:bookmarkStart w:id="186" w:name="ct_fax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c>
          <w:tcPr>
            <w:tcW w:w="3801" w:type="dxa"/>
            <w:gridSpan w:val="2"/>
            <w:tcBorders>
              <w:top w:val="nil"/>
              <w:left w:val="nil"/>
              <w:bottom w:val="nil"/>
              <w:right w:val="single" w:sz="4" w:space="0" w:color="auto"/>
            </w:tcBorders>
            <w:shd w:val="clear" w:color="auto" w:fill="auto"/>
          </w:tcPr>
          <w:p w:rsidR="00BE2BD5" w:rsidRDefault="00BE2BD5"/>
        </w:tc>
      </w:tr>
      <w:tr w:rsidR="00BE2BD5" w:rsidTr="002D5F51">
        <w:tc>
          <w:tcPr>
            <w:tcW w:w="3511" w:type="dxa"/>
            <w:tcBorders>
              <w:top w:val="nil"/>
              <w:left w:val="single" w:sz="4" w:space="0" w:color="auto"/>
              <w:bottom w:val="single" w:sz="4" w:space="0" w:color="auto"/>
              <w:right w:val="nil"/>
            </w:tcBorders>
            <w:shd w:val="clear" w:color="auto" w:fill="auto"/>
            <w:hideMark/>
          </w:tcPr>
          <w:p w:rsidR="00BE2BD5" w:rsidRDefault="00BE2BD5">
            <w:pPr>
              <w:tabs>
                <w:tab w:val="left" w:pos="1829"/>
              </w:tabs>
              <w:ind w:left="1829" w:hanging="1829"/>
              <w:rPr>
                <w:i/>
              </w:rPr>
            </w:pPr>
            <w:r>
              <w:rPr>
                <w:i/>
              </w:rPr>
              <w:t>Email:</w:t>
            </w:r>
          </w:p>
        </w:tc>
        <w:tc>
          <w:tcPr>
            <w:tcW w:w="5249" w:type="dxa"/>
            <w:gridSpan w:val="4"/>
            <w:tcBorders>
              <w:top w:val="nil"/>
              <w:left w:val="nil"/>
              <w:bottom w:val="single" w:sz="4" w:space="0" w:color="auto"/>
              <w:right w:val="single" w:sz="4" w:space="0" w:color="auto"/>
            </w:tcBorders>
            <w:shd w:val="clear" w:color="auto" w:fill="auto"/>
            <w:hideMark/>
          </w:tcPr>
          <w:p w:rsidR="00BE2BD5" w:rsidRDefault="00BE2BD5">
            <w:pPr>
              <w:rPr>
                <w:i/>
              </w:rPr>
            </w:pPr>
            <w:r>
              <w:fldChar w:fldCharType="begin">
                <w:ffData>
                  <w:name w:val="ct_email_4"/>
                  <w:enabled/>
                  <w:calcOnExit w:val="0"/>
                  <w:textInput>
                    <w:maxLength w:val="255"/>
                  </w:textInput>
                </w:ffData>
              </w:fldChar>
            </w:r>
            <w:bookmarkStart w:id="187" w:name="ct_email_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bl>
    <w:p w:rsidR="00BE2BD5" w:rsidRDefault="00BE2BD5">
      <w:pPr>
        <w:rPr>
          <w:b/>
        </w:rPr>
        <w:sectPr w:rsidR="00BE2BD5">
          <w:type w:val="continuous"/>
          <w:pgSz w:w="12240" w:h="15840"/>
          <w:pgMar w:top="1440" w:right="1800" w:bottom="1440" w:left="1800" w:header="720" w:footer="720" w:gutter="0"/>
          <w:cols w:space="720"/>
        </w:sectPr>
      </w:pPr>
    </w:p>
    <w:p w:rsidR="00BE2BD5" w:rsidRDefault="00BE2BD5">
      <w:pPr>
        <w:rPr>
          <w:rStyle w:val="Hyperlink"/>
        </w:rPr>
      </w:pPr>
      <w:hyperlink w:anchor="Return" w:tooltip="Go to Top" w:history="1">
        <w:r>
          <w:rPr>
            <w:rStyle w:val="Hyperlink"/>
            <w:i/>
            <w:sz w:val="24"/>
          </w:rPr>
          <w:t>Go to Top</w:t>
        </w:r>
      </w:hyperlink>
    </w:p>
    <w:p w:rsidR="00BE2BD5" w:rsidRDefault="00BE2BD5">
      <w:pPr>
        <w:sectPr w:rsidR="00BE2BD5">
          <w:type w:val="continuous"/>
          <w:pgSz w:w="12240" w:h="15840"/>
          <w:pgMar w:top="1440" w:right="1800" w:bottom="1440" w:left="1800" w:header="720" w:footer="720" w:gutter="0"/>
          <w:cols w:space="720"/>
          <w:formProt w:val="0"/>
        </w:sectPr>
      </w:pPr>
    </w:p>
    <w:p w:rsidR="00BE2BD5" w:rsidRDefault="00BE2BD5"/>
    <w:p w:rsidR="00BE2BD5" w:rsidRDefault="00BE2BD5">
      <w:pPr>
        <w:shd w:val="clear" w:color="auto" w:fill="CCFFCC"/>
        <w:jc w:val="center"/>
        <w:rPr>
          <w:b/>
          <w:color w:val="0000FF"/>
          <w:sz w:val="28"/>
          <w:szCs w:val="28"/>
        </w:rPr>
      </w:pPr>
      <w:bookmarkStart w:id="188" w:name="TOC"/>
      <w:bookmarkEnd w:id="188"/>
      <w:r>
        <w:rPr>
          <w:b/>
          <w:color w:val="0000FF"/>
          <w:sz w:val="28"/>
          <w:szCs w:val="28"/>
        </w:rPr>
        <w:t>Table Of Contents</w:t>
      </w:r>
    </w:p>
    <w:p w:rsidR="00BE2BD5" w:rsidRDefault="00BE2BD5"/>
    <w:p w:rsidR="00BE2BD5" w:rsidRDefault="00BE2BD5">
      <w:pPr>
        <w:rPr>
          <w:b/>
        </w:rPr>
        <w:sectPr w:rsidR="00BE2BD5">
          <w:type w:val="continuous"/>
          <w:pgSz w:w="12240" w:h="15840"/>
          <w:pgMar w:top="1440" w:right="1800" w:bottom="1440" w:left="1800" w:header="720" w:footer="720" w:gutter="0"/>
          <w:pgBorders w:offsetFrom="page">
            <w:top w:val="single" w:sz="4" w:space="24" w:color="auto"/>
            <w:left w:val="single" w:sz="4" w:space="24" w:color="auto"/>
            <w:right w:val="single" w:sz="4" w:space="24" w:color="auto"/>
          </w:pgBorders>
          <w:cols w:space="720"/>
        </w:sectPr>
      </w:pPr>
    </w:p>
    <w:p w:rsidR="002D5F51" w:rsidRPr="002D5F51" w:rsidRDefault="00BE2BD5" w:rsidP="002D5F51">
      <w:pPr>
        <w:pStyle w:val="TOC1"/>
        <w:tabs>
          <w:tab w:val="right" w:leader="dot" w:pos="8990"/>
        </w:tabs>
        <w:rPr>
          <w:rFonts w:ascii="Calibri" w:hAnsi="Calibri"/>
          <w:noProof/>
          <w:sz w:val="22"/>
          <w:szCs w:val="22"/>
        </w:rPr>
      </w:pPr>
      <w:r>
        <w:lastRenderedPageBreak/>
        <w:fldChar w:fldCharType="begin"/>
      </w:r>
      <w:r>
        <w:instrText xml:space="preserve"> TOC \o "1-5" \h \z </w:instrText>
      </w:r>
      <w:r>
        <w:fldChar w:fldCharType="separate"/>
      </w:r>
      <w:hyperlink w:anchor="_Toc3891687" w:history="1">
        <w:r w:rsidR="002D5F51" w:rsidRPr="00EB2B68">
          <w:rPr>
            <w:rStyle w:val="Hyperlink"/>
            <w:noProof/>
          </w:rPr>
          <w:t>I. Vietnam</w:t>
        </w:r>
        <w:r w:rsidR="002D5F51">
          <w:rPr>
            <w:noProof/>
            <w:webHidden/>
          </w:rPr>
          <w:tab/>
        </w:r>
        <w:r w:rsidR="002D5F51">
          <w:rPr>
            <w:noProof/>
            <w:webHidden/>
          </w:rPr>
          <w:fldChar w:fldCharType="begin"/>
        </w:r>
        <w:r w:rsidR="002D5F51">
          <w:rPr>
            <w:noProof/>
            <w:webHidden/>
          </w:rPr>
          <w:instrText xml:space="preserve"> PAGEREF _Toc3891687 \h </w:instrText>
        </w:r>
        <w:r w:rsidR="002D5F51">
          <w:rPr>
            <w:noProof/>
            <w:webHidden/>
          </w:rPr>
        </w:r>
        <w:r w:rsidR="002D5F51">
          <w:rPr>
            <w:noProof/>
            <w:webHidden/>
          </w:rPr>
          <w:fldChar w:fldCharType="separate"/>
        </w:r>
        <w:r w:rsidR="002D5F51">
          <w:rPr>
            <w:noProof/>
            <w:webHidden/>
          </w:rPr>
          <w:t>1</w:t>
        </w:r>
        <w:r w:rsidR="002D5F51">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688" w:history="1">
        <w:r w:rsidRPr="00EB2B68">
          <w:rPr>
            <w:rStyle w:val="Hyperlink"/>
            <w:noProof/>
          </w:rPr>
          <w:t>II. H.Header data</w:t>
        </w:r>
        <w:r>
          <w:rPr>
            <w:noProof/>
            <w:webHidden/>
          </w:rPr>
          <w:tab/>
        </w:r>
        <w:r>
          <w:rPr>
            <w:noProof/>
            <w:webHidden/>
          </w:rPr>
          <w:fldChar w:fldCharType="begin"/>
        </w:r>
        <w:r>
          <w:rPr>
            <w:noProof/>
            <w:webHidden/>
          </w:rPr>
          <w:instrText xml:space="preserve"> PAGEREF _Toc3891688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689" w:history="1">
        <w:r w:rsidRPr="00EB2B68">
          <w:rPr>
            <w:rStyle w:val="Hyperlink"/>
            <w:noProof/>
          </w:rPr>
          <w:t>III. 0. Prerequisites</w:t>
        </w:r>
        <w:r>
          <w:rPr>
            <w:noProof/>
            <w:webHidden/>
          </w:rPr>
          <w:tab/>
        </w:r>
        <w:r>
          <w:rPr>
            <w:noProof/>
            <w:webHidden/>
          </w:rPr>
          <w:fldChar w:fldCharType="begin"/>
        </w:r>
        <w:r>
          <w:rPr>
            <w:noProof/>
            <w:webHidden/>
          </w:rPr>
          <w:instrText xml:space="preserve"> PAGEREF _Toc3891689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690" w:history="1">
        <w:r w:rsidRPr="00EB2B68">
          <w:rPr>
            <w:rStyle w:val="Hyperlink"/>
            <w:noProof/>
          </w:rPr>
          <w:t>A. 0.2 Resources</w:t>
        </w:r>
        <w:r>
          <w:rPr>
            <w:noProof/>
            <w:webHidden/>
          </w:rPr>
          <w:tab/>
        </w:r>
        <w:r>
          <w:rPr>
            <w:noProof/>
            <w:webHidden/>
          </w:rPr>
          <w:fldChar w:fldCharType="begin"/>
        </w:r>
        <w:r>
          <w:rPr>
            <w:noProof/>
            <w:webHidden/>
          </w:rPr>
          <w:instrText xml:space="preserve"> PAGEREF _Toc3891690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691" w:history="1">
        <w:r w:rsidRPr="00EB2B68">
          <w:rPr>
            <w:rStyle w:val="Hyperlink"/>
            <w:noProof/>
          </w:rPr>
          <w:t>0.2.1  Staff, facilities, computing resources, and financing (Encouraged)</w:t>
        </w:r>
        <w:r>
          <w:rPr>
            <w:noProof/>
            <w:webHidden/>
          </w:rPr>
          <w:tab/>
        </w:r>
        <w:r>
          <w:rPr>
            <w:noProof/>
            <w:webHidden/>
          </w:rPr>
          <w:fldChar w:fldCharType="begin"/>
        </w:r>
        <w:r>
          <w:rPr>
            <w:noProof/>
            <w:webHidden/>
          </w:rPr>
          <w:instrText xml:space="preserve"> PAGEREF _Toc3891691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692" w:history="1">
        <w:r w:rsidRPr="00EB2B68">
          <w:rPr>
            <w:rStyle w:val="Hyperlink"/>
            <w:noProof/>
          </w:rPr>
          <w:t>IV. 2. Methodology</w:t>
        </w:r>
        <w:r>
          <w:rPr>
            <w:noProof/>
            <w:webHidden/>
          </w:rPr>
          <w:tab/>
        </w:r>
        <w:r>
          <w:rPr>
            <w:noProof/>
            <w:webHidden/>
          </w:rPr>
          <w:fldChar w:fldCharType="begin"/>
        </w:r>
        <w:r>
          <w:rPr>
            <w:noProof/>
            <w:webHidden/>
          </w:rPr>
          <w:instrText xml:space="preserve"> PAGEREF _Toc3891692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693" w:history="1">
        <w:r w:rsidRPr="00EB2B68">
          <w:rPr>
            <w:rStyle w:val="Hyperlink"/>
            <w:noProof/>
          </w:rPr>
          <w:t>A. 2.1 Concepts and definitions</w:t>
        </w:r>
        <w:r>
          <w:rPr>
            <w:noProof/>
            <w:webHidden/>
          </w:rPr>
          <w:tab/>
        </w:r>
        <w:r>
          <w:rPr>
            <w:noProof/>
            <w:webHidden/>
          </w:rPr>
          <w:fldChar w:fldCharType="begin"/>
        </w:r>
        <w:r>
          <w:rPr>
            <w:noProof/>
            <w:webHidden/>
          </w:rPr>
          <w:instrText xml:space="preserve"> PAGEREF _Toc3891693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694" w:history="1">
        <w:r w:rsidRPr="00EB2B68">
          <w:rPr>
            <w:rStyle w:val="Hyperlink"/>
            <w:noProof/>
          </w:rPr>
          <w:t>2.1.1 Concepts and definitions (Required)</w:t>
        </w:r>
        <w:r>
          <w:rPr>
            <w:noProof/>
            <w:webHidden/>
          </w:rPr>
          <w:tab/>
        </w:r>
        <w:r>
          <w:rPr>
            <w:noProof/>
            <w:webHidden/>
          </w:rPr>
          <w:fldChar w:fldCharType="begin"/>
        </w:r>
        <w:r>
          <w:rPr>
            <w:noProof/>
            <w:webHidden/>
          </w:rPr>
          <w:instrText xml:space="preserve"> PAGEREF _Toc3891694 \h </w:instrText>
        </w:r>
        <w:r>
          <w:rPr>
            <w:noProof/>
            <w:webHidden/>
          </w:rPr>
        </w:r>
        <w:r>
          <w:rPr>
            <w:noProof/>
            <w:webHidden/>
          </w:rPr>
          <w:fldChar w:fldCharType="separate"/>
        </w:r>
        <w:r>
          <w:rPr>
            <w:noProof/>
            <w:webHidden/>
          </w:rPr>
          <w:t>1</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695" w:history="1">
        <w:r w:rsidRPr="00EB2B68">
          <w:rPr>
            <w:rStyle w:val="Hyperlink"/>
            <w:noProof/>
          </w:rPr>
          <w:t>B. 2.2 Scope</w:t>
        </w:r>
        <w:r>
          <w:rPr>
            <w:noProof/>
            <w:webHidden/>
          </w:rPr>
          <w:tab/>
        </w:r>
        <w:r>
          <w:rPr>
            <w:noProof/>
            <w:webHidden/>
          </w:rPr>
          <w:fldChar w:fldCharType="begin"/>
        </w:r>
        <w:r>
          <w:rPr>
            <w:noProof/>
            <w:webHidden/>
          </w:rPr>
          <w:instrText xml:space="preserve"> PAGEREF _Toc3891695 \h </w:instrText>
        </w:r>
        <w:r>
          <w:rPr>
            <w:noProof/>
            <w:webHidden/>
          </w:rPr>
        </w:r>
        <w:r>
          <w:rPr>
            <w:noProof/>
            <w:webHidden/>
          </w:rPr>
          <w:fldChar w:fldCharType="separate"/>
        </w:r>
        <w:r>
          <w:rPr>
            <w:noProof/>
            <w:webHidden/>
          </w:rPr>
          <w:t>2</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696" w:history="1">
        <w:r w:rsidRPr="00EB2B68">
          <w:rPr>
            <w:rStyle w:val="Hyperlink"/>
            <w:noProof/>
          </w:rPr>
          <w:t>2.2.1 Scope (Required)</w:t>
        </w:r>
        <w:r>
          <w:rPr>
            <w:noProof/>
            <w:webHidden/>
          </w:rPr>
          <w:tab/>
        </w:r>
        <w:r>
          <w:rPr>
            <w:noProof/>
            <w:webHidden/>
          </w:rPr>
          <w:fldChar w:fldCharType="begin"/>
        </w:r>
        <w:r>
          <w:rPr>
            <w:noProof/>
            <w:webHidden/>
          </w:rPr>
          <w:instrText xml:space="preserve"> PAGEREF _Toc3891696 \h </w:instrText>
        </w:r>
        <w:r>
          <w:rPr>
            <w:noProof/>
            <w:webHidden/>
          </w:rPr>
        </w:r>
        <w:r>
          <w:rPr>
            <w:noProof/>
            <w:webHidden/>
          </w:rPr>
          <w:fldChar w:fldCharType="separate"/>
        </w:r>
        <w:r>
          <w:rPr>
            <w:noProof/>
            <w:webHidden/>
          </w:rPr>
          <w:t>2</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697" w:history="1">
        <w:r w:rsidRPr="00EB2B68">
          <w:rPr>
            <w:rStyle w:val="Hyperlink"/>
            <w:noProof/>
          </w:rPr>
          <w:t>2.2.1.1 Scope of the data</w:t>
        </w:r>
        <w:r>
          <w:rPr>
            <w:noProof/>
            <w:webHidden/>
          </w:rPr>
          <w:tab/>
        </w:r>
        <w:r>
          <w:rPr>
            <w:noProof/>
            <w:webHidden/>
          </w:rPr>
          <w:fldChar w:fldCharType="begin"/>
        </w:r>
        <w:r>
          <w:rPr>
            <w:noProof/>
            <w:webHidden/>
          </w:rPr>
          <w:instrText xml:space="preserve"> PAGEREF _Toc3891697 \h </w:instrText>
        </w:r>
        <w:r>
          <w:rPr>
            <w:noProof/>
            <w:webHidden/>
          </w:rPr>
        </w:r>
        <w:r>
          <w:rPr>
            <w:noProof/>
            <w:webHidden/>
          </w:rPr>
          <w:fldChar w:fldCharType="separate"/>
        </w:r>
        <w:r>
          <w:rPr>
            <w:noProof/>
            <w:webHidden/>
          </w:rPr>
          <w:t>2</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698" w:history="1">
        <w:r w:rsidRPr="00EB2B68">
          <w:rPr>
            <w:rStyle w:val="Hyperlink"/>
            <w:noProof/>
          </w:rPr>
          <w:t>2.2.1.2 Exceptions to coverage</w:t>
        </w:r>
        <w:r>
          <w:rPr>
            <w:noProof/>
            <w:webHidden/>
          </w:rPr>
          <w:tab/>
        </w:r>
        <w:r>
          <w:rPr>
            <w:noProof/>
            <w:webHidden/>
          </w:rPr>
          <w:fldChar w:fldCharType="begin"/>
        </w:r>
        <w:r>
          <w:rPr>
            <w:noProof/>
            <w:webHidden/>
          </w:rPr>
          <w:instrText xml:space="preserve"> PAGEREF _Toc3891698 \h </w:instrText>
        </w:r>
        <w:r>
          <w:rPr>
            <w:noProof/>
            <w:webHidden/>
          </w:rPr>
        </w:r>
        <w:r>
          <w:rPr>
            <w:noProof/>
            <w:webHidden/>
          </w:rPr>
          <w:fldChar w:fldCharType="separate"/>
        </w:r>
        <w:r>
          <w:rPr>
            <w:noProof/>
            <w:webHidden/>
          </w:rPr>
          <w:t>2</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699" w:history="1">
        <w:r w:rsidRPr="00EB2B68">
          <w:rPr>
            <w:rStyle w:val="Hyperlink"/>
            <w:noProof/>
          </w:rPr>
          <w:t>2.2.1.3 Unrecorded activity</w:t>
        </w:r>
        <w:r>
          <w:rPr>
            <w:noProof/>
            <w:webHidden/>
          </w:rPr>
          <w:tab/>
        </w:r>
        <w:r>
          <w:rPr>
            <w:noProof/>
            <w:webHidden/>
          </w:rPr>
          <w:fldChar w:fldCharType="begin"/>
        </w:r>
        <w:r>
          <w:rPr>
            <w:noProof/>
            <w:webHidden/>
          </w:rPr>
          <w:instrText xml:space="preserve"> PAGEREF _Toc3891699 \h </w:instrText>
        </w:r>
        <w:r>
          <w:rPr>
            <w:noProof/>
            <w:webHidden/>
          </w:rPr>
        </w:r>
        <w:r>
          <w:rPr>
            <w:noProof/>
            <w:webHidden/>
          </w:rPr>
          <w:fldChar w:fldCharType="separate"/>
        </w:r>
        <w:r>
          <w:rPr>
            <w:noProof/>
            <w:webHidden/>
          </w:rPr>
          <w:t>2</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00" w:history="1">
        <w:r w:rsidRPr="00EB2B68">
          <w:rPr>
            <w:rStyle w:val="Hyperlink"/>
            <w:noProof/>
          </w:rPr>
          <w:t>C. 2.3 Classification/sectorization</w:t>
        </w:r>
        <w:r>
          <w:rPr>
            <w:noProof/>
            <w:webHidden/>
          </w:rPr>
          <w:tab/>
        </w:r>
        <w:r>
          <w:rPr>
            <w:noProof/>
            <w:webHidden/>
          </w:rPr>
          <w:fldChar w:fldCharType="begin"/>
        </w:r>
        <w:r>
          <w:rPr>
            <w:noProof/>
            <w:webHidden/>
          </w:rPr>
          <w:instrText xml:space="preserve"> PAGEREF _Toc3891700 \h </w:instrText>
        </w:r>
        <w:r>
          <w:rPr>
            <w:noProof/>
            <w:webHidden/>
          </w:rPr>
        </w:r>
        <w:r>
          <w:rPr>
            <w:noProof/>
            <w:webHidden/>
          </w:rPr>
          <w:fldChar w:fldCharType="separate"/>
        </w:r>
        <w:r>
          <w:rPr>
            <w:noProof/>
            <w:webHidden/>
          </w:rPr>
          <w:t>3</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01" w:history="1">
        <w:r w:rsidRPr="00EB2B68">
          <w:rPr>
            <w:rStyle w:val="Hyperlink"/>
            <w:noProof/>
          </w:rPr>
          <w:t>2.3.1 Classification/sectorization (Required as relevant to data category)</w:t>
        </w:r>
        <w:r>
          <w:rPr>
            <w:noProof/>
            <w:webHidden/>
          </w:rPr>
          <w:tab/>
        </w:r>
        <w:r>
          <w:rPr>
            <w:noProof/>
            <w:webHidden/>
          </w:rPr>
          <w:fldChar w:fldCharType="begin"/>
        </w:r>
        <w:r>
          <w:rPr>
            <w:noProof/>
            <w:webHidden/>
          </w:rPr>
          <w:instrText xml:space="preserve"> PAGEREF _Toc3891701 \h </w:instrText>
        </w:r>
        <w:r>
          <w:rPr>
            <w:noProof/>
            <w:webHidden/>
          </w:rPr>
        </w:r>
        <w:r>
          <w:rPr>
            <w:noProof/>
            <w:webHidden/>
          </w:rPr>
          <w:fldChar w:fldCharType="separate"/>
        </w:r>
        <w:r>
          <w:rPr>
            <w:noProof/>
            <w:webHidden/>
          </w:rPr>
          <w:t>3</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02" w:history="1">
        <w:r w:rsidRPr="00EB2B68">
          <w:rPr>
            <w:rStyle w:val="Hyperlink"/>
            <w:noProof/>
          </w:rPr>
          <w:t>D. 2.4 Basis for recording</w:t>
        </w:r>
        <w:r>
          <w:rPr>
            <w:noProof/>
            <w:webHidden/>
          </w:rPr>
          <w:tab/>
        </w:r>
        <w:r>
          <w:rPr>
            <w:noProof/>
            <w:webHidden/>
          </w:rPr>
          <w:fldChar w:fldCharType="begin"/>
        </w:r>
        <w:r>
          <w:rPr>
            <w:noProof/>
            <w:webHidden/>
          </w:rPr>
          <w:instrText xml:space="preserve"> PAGEREF _Toc3891702 \h </w:instrText>
        </w:r>
        <w:r>
          <w:rPr>
            <w:noProof/>
            <w:webHidden/>
          </w:rPr>
        </w:r>
        <w:r>
          <w:rPr>
            <w:noProof/>
            <w:webHidden/>
          </w:rPr>
          <w:fldChar w:fldCharType="separate"/>
        </w:r>
        <w:r>
          <w:rPr>
            <w:noProof/>
            <w:webHidden/>
          </w:rPr>
          <w:t>3</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03" w:history="1">
        <w:r w:rsidRPr="00EB2B68">
          <w:rPr>
            <w:rStyle w:val="Hyperlink"/>
            <w:noProof/>
          </w:rPr>
          <w:t>2.4.1 Valuation (Required as relevant to data category)</w:t>
        </w:r>
        <w:r>
          <w:rPr>
            <w:noProof/>
            <w:webHidden/>
          </w:rPr>
          <w:tab/>
        </w:r>
        <w:r>
          <w:rPr>
            <w:noProof/>
            <w:webHidden/>
          </w:rPr>
          <w:fldChar w:fldCharType="begin"/>
        </w:r>
        <w:r>
          <w:rPr>
            <w:noProof/>
            <w:webHidden/>
          </w:rPr>
          <w:instrText xml:space="preserve"> PAGEREF _Toc3891703 \h </w:instrText>
        </w:r>
        <w:r>
          <w:rPr>
            <w:noProof/>
            <w:webHidden/>
          </w:rPr>
        </w:r>
        <w:r>
          <w:rPr>
            <w:noProof/>
            <w:webHidden/>
          </w:rPr>
          <w:fldChar w:fldCharType="separate"/>
        </w:r>
        <w:r>
          <w:rPr>
            <w:noProof/>
            <w:webHidden/>
          </w:rPr>
          <w:t>3</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04" w:history="1">
        <w:r w:rsidRPr="00EB2B68">
          <w:rPr>
            <w:rStyle w:val="Hyperlink"/>
            <w:noProof/>
          </w:rPr>
          <w:t>2.4.2 Recording basis (Required as relevant to data category)</w:t>
        </w:r>
        <w:r>
          <w:rPr>
            <w:noProof/>
            <w:webHidden/>
          </w:rPr>
          <w:tab/>
        </w:r>
        <w:r>
          <w:rPr>
            <w:noProof/>
            <w:webHidden/>
          </w:rPr>
          <w:fldChar w:fldCharType="begin"/>
        </w:r>
        <w:r>
          <w:rPr>
            <w:noProof/>
            <w:webHidden/>
          </w:rPr>
          <w:instrText xml:space="preserve"> PAGEREF _Toc3891704 \h </w:instrText>
        </w:r>
        <w:r>
          <w:rPr>
            <w:noProof/>
            <w:webHidden/>
          </w:rPr>
        </w:r>
        <w:r>
          <w:rPr>
            <w:noProof/>
            <w:webHidden/>
          </w:rPr>
          <w:fldChar w:fldCharType="separate"/>
        </w:r>
        <w:r>
          <w:rPr>
            <w:noProof/>
            <w:webHidden/>
          </w:rPr>
          <w:t>3</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05" w:history="1">
        <w:r w:rsidRPr="00EB2B68">
          <w:rPr>
            <w:rStyle w:val="Hyperlink"/>
            <w:noProof/>
          </w:rPr>
          <w:t>2.4.3 Grossing/netting procedures (Encouraged)</w:t>
        </w:r>
        <w:r>
          <w:rPr>
            <w:noProof/>
            <w:webHidden/>
          </w:rPr>
          <w:tab/>
        </w:r>
        <w:r>
          <w:rPr>
            <w:noProof/>
            <w:webHidden/>
          </w:rPr>
          <w:fldChar w:fldCharType="begin"/>
        </w:r>
        <w:r>
          <w:rPr>
            <w:noProof/>
            <w:webHidden/>
          </w:rPr>
          <w:instrText xml:space="preserve"> PAGEREF _Toc3891705 \h </w:instrText>
        </w:r>
        <w:r>
          <w:rPr>
            <w:noProof/>
            <w:webHidden/>
          </w:rPr>
        </w:r>
        <w:r>
          <w:rPr>
            <w:noProof/>
            <w:webHidden/>
          </w:rPr>
          <w:fldChar w:fldCharType="separate"/>
        </w:r>
        <w:r>
          <w:rPr>
            <w:noProof/>
            <w:webHidden/>
          </w:rPr>
          <w:t>3</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706" w:history="1">
        <w:r w:rsidRPr="00EB2B68">
          <w:rPr>
            <w:rStyle w:val="Hyperlink"/>
            <w:noProof/>
          </w:rPr>
          <w:t>V. 3. Accuracy and reliability</w:t>
        </w:r>
        <w:r>
          <w:rPr>
            <w:noProof/>
            <w:webHidden/>
          </w:rPr>
          <w:tab/>
        </w:r>
        <w:r>
          <w:rPr>
            <w:noProof/>
            <w:webHidden/>
          </w:rPr>
          <w:fldChar w:fldCharType="begin"/>
        </w:r>
        <w:r>
          <w:rPr>
            <w:noProof/>
            <w:webHidden/>
          </w:rPr>
          <w:instrText xml:space="preserve"> PAGEREF _Toc3891706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07" w:history="1">
        <w:r w:rsidRPr="00EB2B68">
          <w:rPr>
            <w:rStyle w:val="Hyperlink"/>
            <w:noProof/>
          </w:rPr>
          <w:t>A. 3.1 Source data</w:t>
        </w:r>
        <w:r>
          <w:rPr>
            <w:noProof/>
            <w:webHidden/>
          </w:rPr>
          <w:tab/>
        </w:r>
        <w:r>
          <w:rPr>
            <w:noProof/>
            <w:webHidden/>
          </w:rPr>
          <w:fldChar w:fldCharType="begin"/>
        </w:r>
        <w:r>
          <w:rPr>
            <w:noProof/>
            <w:webHidden/>
          </w:rPr>
          <w:instrText xml:space="preserve"> PAGEREF _Toc3891707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08" w:history="1">
        <w:r w:rsidRPr="00EB2B68">
          <w:rPr>
            <w:rStyle w:val="Hyperlink"/>
            <w:noProof/>
          </w:rPr>
          <w:t>3.1.1 Source data collection programs (Required)</w:t>
        </w:r>
        <w:r>
          <w:rPr>
            <w:noProof/>
            <w:webHidden/>
          </w:rPr>
          <w:tab/>
        </w:r>
        <w:r>
          <w:rPr>
            <w:noProof/>
            <w:webHidden/>
          </w:rPr>
          <w:fldChar w:fldCharType="begin"/>
        </w:r>
        <w:r>
          <w:rPr>
            <w:noProof/>
            <w:webHidden/>
          </w:rPr>
          <w:instrText xml:space="preserve"> PAGEREF _Toc3891708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09" w:history="1">
        <w:r w:rsidRPr="00EB2B68">
          <w:rPr>
            <w:rStyle w:val="Hyperlink"/>
            <w:noProof/>
          </w:rPr>
          <w:t>3.1.2 Source data definitions, scope, sectorization, classifications, valuation, and time of recording (Encouraged)</w:t>
        </w:r>
        <w:r>
          <w:rPr>
            <w:noProof/>
            <w:webHidden/>
          </w:rPr>
          <w:tab/>
        </w:r>
        <w:r>
          <w:rPr>
            <w:noProof/>
            <w:webHidden/>
          </w:rPr>
          <w:fldChar w:fldCharType="begin"/>
        </w:r>
        <w:r>
          <w:rPr>
            <w:noProof/>
            <w:webHidden/>
          </w:rPr>
          <w:instrText xml:space="preserve"> PAGEREF _Toc3891709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0" w:history="1">
        <w:r w:rsidRPr="00EB2B68">
          <w:rPr>
            <w:rStyle w:val="Hyperlink"/>
            <w:noProof/>
          </w:rPr>
          <w:t>3.1.3 Source data timeliness (Encouraged)</w:t>
        </w:r>
        <w:r>
          <w:rPr>
            <w:noProof/>
            <w:webHidden/>
          </w:rPr>
          <w:tab/>
        </w:r>
        <w:r>
          <w:rPr>
            <w:noProof/>
            <w:webHidden/>
          </w:rPr>
          <w:fldChar w:fldCharType="begin"/>
        </w:r>
        <w:r>
          <w:rPr>
            <w:noProof/>
            <w:webHidden/>
          </w:rPr>
          <w:instrText xml:space="preserve"> PAGEREF _Toc3891710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11" w:history="1">
        <w:r w:rsidRPr="00EB2B68">
          <w:rPr>
            <w:rStyle w:val="Hyperlink"/>
            <w:noProof/>
          </w:rPr>
          <w:t>B. 3.2 Assessment of source data</w:t>
        </w:r>
        <w:r>
          <w:rPr>
            <w:noProof/>
            <w:webHidden/>
          </w:rPr>
          <w:tab/>
        </w:r>
        <w:r>
          <w:rPr>
            <w:noProof/>
            <w:webHidden/>
          </w:rPr>
          <w:fldChar w:fldCharType="begin"/>
        </w:r>
        <w:r>
          <w:rPr>
            <w:noProof/>
            <w:webHidden/>
          </w:rPr>
          <w:instrText xml:space="preserve"> PAGEREF _Toc3891711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2" w:history="1">
        <w:r w:rsidRPr="00EB2B68">
          <w:rPr>
            <w:rStyle w:val="Hyperlink"/>
            <w:noProof/>
          </w:rPr>
          <w:t>3.2.1 Source data assessment (Encouraged)</w:t>
        </w:r>
        <w:r>
          <w:rPr>
            <w:noProof/>
            <w:webHidden/>
          </w:rPr>
          <w:tab/>
        </w:r>
        <w:r>
          <w:rPr>
            <w:noProof/>
            <w:webHidden/>
          </w:rPr>
          <w:fldChar w:fldCharType="begin"/>
        </w:r>
        <w:r>
          <w:rPr>
            <w:noProof/>
            <w:webHidden/>
          </w:rPr>
          <w:instrText xml:space="preserve"> PAGEREF _Toc3891712 \h </w:instrText>
        </w:r>
        <w:r>
          <w:rPr>
            <w:noProof/>
            <w:webHidden/>
          </w:rPr>
        </w:r>
        <w:r>
          <w:rPr>
            <w:noProof/>
            <w:webHidden/>
          </w:rPr>
          <w:fldChar w:fldCharType="separate"/>
        </w:r>
        <w:r>
          <w:rPr>
            <w:noProof/>
            <w:webHidden/>
          </w:rPr>
          <w:t>4</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13" w:history="1">
        <w:r w:rsidRPr="00EB2B68">
          <w:rPr>
            <w:rStyle w:val="Hyperlink"/>
            <w:noProof/>
          </w:rPr>
          <w:t>C. 3.3 Statistical techniques</w:t>
        </w:r>
        <w:r>
          <w:rPr>
            <w:noProof/>
            <w:webHidden/>
          </w:rPr>
          <w:tab/>
        </w:r>
        <w:r>
          <w:rPr>
            <w:noProof/>
            <w:webHidden/>
          </w:rPr>
          <w:fldChar w:fldCharType="begin"/>
        </w:r>
        <w:r>
          <w:rPr>
            <w:noProof/>
            <w:webHidden/>
          </w:rPr>
          <w:instrText xml:space="preserve"> PAGEREF _Toc3891713 \h </w:instrText>
        </w:r>
        <w:r>
          <w:rPr>
            <w:noProof/>
            <w:webHidden/>
          </w:rPr>
        </w:r>
        <w:r>
          <w:rPr>
            <w:noProof/>
            <w:webHidden/>
          </w:rPr>
          <w:fldChar w:fldCharType="separate"/>
        </w:r>
        <w:r>
          <w:rPr>
            <w:noProof/>
            <w:webHidden/>
          </w:rPr>
          <w:t>5</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4" w:history="1">
        <w:r w:rsidRPr="00EB2B68">
          <w:rPr>
            <w:rStyle w:val="Hyperlink"/>
            <w:noProof/>
          </w:rPr>
          <w:t>3.3.1 Source data statistical techniques (Required as relevant to data category)</w:t>
        </w:r>
        <w:r>
          <w:rPr>
            <w:noProof/>
            <w:webHidden/>
          </w:rPr>
          <w:tab/>
        </w:r>
        <w:r>
          <w:rPr>
            <w:noProof/>
            <w:webHidden/>
          </w:rPr>
          <w:fldChar w:fldCharType="begin"/>
        </w:r>
        <w:r>
          <w:rPr>
            <w:noProof/>
            <w:webHidden/>
          </w:rPr>
          <w:instrText xml:space="preserve"> PAGEREF _Toc3891714 \h </w:instrText>
        </w:r>
        <w:r>
          <w:rPr>
            <w:noProof/>
            <w:webHidden/>
          </w:rPr>
        </w:r>
        <w:r>
          <w:rPr>
            <w:noProof/>
            <w:webHidden/>
          </w:rPr>
          <w:fldChar w:fldCharType="separate"/>
        </w:r>
        <w:r>
          <w:rPr>
            <w:noProof/>
            <w:webHidden/>
          </w:rPr>
          <w:t>5</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5" w:history="1">
        <w:r w:rsidRPr="00EB2B68">
          <w:rPr>
            <w:rStyle w:val="Hyperlink"/>
            <w:noProof/>
          </w:rPr>
          <w:t>3.3.2 Other statistical procedures (Required as relevant to data category)</w:t>
        </w:r>
        <w:r>
          <w:rPr>
            <w:noProof/>
            <w:webHidden/>
          </w:rPr>
          <w:tab/>
        </w:r>
        <w:r>
          <w:rPr>
            <w:noProof/>
            <w:webHidden/>
          </w:rPr>
          <w:fldChar w:fldCharType="begin"/>
        </w:r>
        <w:r>
          <w:rPr>
            <w:noProof/>
            <w:webHidden/>
          </w:rPr>
          <w:instrText xml:space="preserve"> PAGEREF _Toc3891715 \h </w:instrText>
        </w:r>
        <w:r>
          <w:rPr>
            <w:noProof/>
            <w:webHidden/>
          </w:rPr>
        </w:r>
        <w:r>
          <w:rPr>
            <w:noProof/>
            <w:webHidden/>
          </w:rPr>
          <w:fldChar w:fldCharType="separate"/>
        </w:r>
        <w:r>
          <w:rPr>
            <w:noProof/>
            <w:webHidden/>
          </w:rPr>
          <w:t>5</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16" w:history="1">
        <w:r w:rsidRPr="00EB2B68">
          <w:rPr>
            <w:rStyle w:val="Hyperlink"/>
            <w:noProof/>
          </w:rPr>
          <w:t>D. 3.4 Data validation</w:t>
        </w:r>
        <w:r>
          <w:rPr>
            <w:noProof/>
            <w:webHidden/>
          </w:rPr>
          <w:tab/>
        </w:r>
        <w:r>
          <w:rPr>
            <w:noProof/>
            <w:webHidden/>
          </w:rPr>
          <w:fldChar w:fldCharType="begin"/>
        </w:r>
        <w:r>
          <w:rPr>
            <w:noProof/>
            <w:webHidden/>
          </w:rPr>
          <w:instrText xml:space="preserve"> PAGEREF _Toc3891716 \h </w:instrText>
        </w:r>
        <w:r>
          <w:rPr>
            <w:noProof/>
            <w:webHidden/>
          </w:rPr>
        </w:r>
        <w:r>
          <w:rPr>
            <w:noProof/>
            <w:webHidden/>
          </w:rPr>
          <w:fldChar w:fldCharType="separate"/>
        </w:r>
        <w:r>
          <w:rPr>
            <w:noProof/>
            <w:webHidden/>
          </w:rPr>
          <w:t>5</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7" w:history="1">
        <w:r w:rsidRPr="00EB2B68">
          <w:rPr>
            <w:rStyle w:val="Hyperlink"/>
            <w:noProof/>
          </w:rPr>
          <w:t>3.4.1 Validation of intermediate results (Encouraged)</w:t>
        </w:r>
        <w:r>
          <w:rPr>
            <w:noProof/>
            <w:webHidden/>
          </w:rPr>
          <w:tab/>
        </w:r>
        <w:r>
          <w:rPr>
            <w:noProof/>
            <w:webHidden/>
          </w:rPr>
          <w:fldChar w:fldCharType="begin"/>
        </w:r>
        <w:r>
          <w:rPr>
            <w:noProof/>
            <w:webHidden/>
          </w:rPr>
          <w:instrText xml:space="preserve"> PAGEREF _Toc3891717 \h </w:instrText>
        </w:r>
        <w:r>
          <w:rPr>
            <w:noProof/>
            <w:webHidden/>
          </w:rPr>
        </w:r>
        <w:r>
          <w:rPr>
            <w:noProof/>
            <w:webHidden/>
          </w:rPr>
          <w:fldChar w:fldCharType="separate"/>
        </w:r>
        <w:r>
          <w:rPr>
            <w:noProof/>
            <w:webHidden/>
          </w:rPr>
          <w:t>5</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8" w:history="1">
        <w:r w:rsidRPr="00EB2B68">
          <w:rPr>
            <w:rStyle w:val="Hyperlink"/>
            <w:noProof/>
          </w:rPr>
          <w:t>3.4.2 Assessment of intermediate data (Encouraged)</w:t>
        </w:r>
        <w:r>
          <w:rPr>
            <w:noProof/>
            <w:webHidden/>
          </w:rPr>
          <w:tab/>
        </w:r>
        <w:r>
          <w:rPr>
            <w:noProof/>
            <w:webHidden/>
          </w:rPr>
          <w:fldChar w:fldCharType="begin"/>
        </w:r>
        <w:r>
          <w:rPr>
            <w:noProof/>
            <w:webHidden/>
          </w:rPr>
          <w:instrText xml:space="preserve"> PAGEREF _Toc3891718 \h </w:instrText>
        </w:r>
        <w:r>
          <w:rPr>
            <w:noProof/>
            <w:webHidden/>
          </w:rPr>
        </w:r>
        <w:r>
          <w:rPr>
            <w:noProof/>
            <w:webHidden/>
          </w:rPr>
          <w:fldChar w:fldCharType="separate"/>
        </w:r>
        <w:r>
          <w:rPr>
            <w:noProof/>
            <w:webHidden/>
          </w:rPr>
          <w:t>5</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19" w:history="1">
        <w:r w:rsidRPr="00EB2B68">
          <w:rPr>
            <w:rStyle w:val="Hyperlink"/>
            <w:noProof/>
          </w:rPr>
          <w:t>3.4.3 Assessment of discrepancies and other problems in statistical outputs (Encouraged)</w:t>
        </w:r>
        <w:r>
          <w:rPr>
            <w:noProof/>
            <w:webHidden/>
          </w:rPr>
          <w:tab/>
        </w:r>
        <w:r>
          <w:rPr>
            <w:noProof/>
            <w:webHidden/>
          </w:rPr>
          <w:fldChar w:fldCharType="begin"/>
        </w:r>
        <w:r>
          <w:rPr>
            <w:noProof/>
            <w:webHidden/>
          </w:rPr>
          <w:instrText xml:space="preserve"> PAGEREF _Toc3891719 \h </w:instrText>
        </w:r>
        <w:r>
          <w:rPr>
            <w:noProof/>
            <w:webHidden/>
          </w:rPr>
        </w:r>
        <w:r>
          <w:rPr>
            <w:noProof/>
            <w:webHidden/>
          </w:rPr>
          <w:fldChar w:fldCharType="separate"/>
        </w:r>
        <w:r>
          <w:rPr>
            <w:noProof/>
            <w:webHidden/>
          </w:rPr>
          <w:t>6</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20" w:history="1">
        <w:r w:rsidRPr="00EB2B68">
          <w:rPr>
            <w:rStyle w:val="Hyperlink"/>
            <w:noProof/>
          </w:rPr>
          <w:t>E. 3.5 Revision studies</w:t>
        </w:r>
        <w:r>
          <w:rPr>
            <w:noProof/>
            <w:webHidden/>
          </w:rPr>
          <w:tab/>
        </w:r>
        <w:r>
          <w:rPr>
            <w:noProof/>
            <w:webHidden/>
          </w:rPr>
          <w:fldChar w:fldCharType="begin"/>
        </w:r>
        <w:r>
          <w:rPr>
            <w:noProof/>
            <w:webHidden/>
          </w:rPr>
          <w:instrText xml:space="preserve"> PAGEREF _Toc3891720 \h </w:instrText>
        </w:r>
        <w:r>
          <w:rPr>
            <w:noProof/>
            <w:webHidden/>
          </w:rPr>
        </w:r>
        <w:r>
          <w:rPr>
            <w:noProof/>
            <w:webHidden/>
          </w:rPr>
          <w:fldChar w:fldCharType="separate"/>
        </w:r>
        <w:r>
          <w:rPr>
            <w:noProof/>
            <w:webHidden/>
          </w:rPr>
          <w:t>6</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21" w:history="1">
        <w:r w:rsidRPr="00EB2B68">
          <w:rPr>
            <w:rStyle w:val="Hyperlink"/>
            <w:noProof/>
          </w:rPr>
          <w:t>3.5.1 Revision studies and analyses (Encouraged)</w:t>
        </w:r>
        <w:r>
          <w:rPr>
            <w:noProof/>
            <w:webHidden/>
          </w:rPr>
          <w:tab/>
        </w:r>
        <w:r>
          <w:rPr>
            <w:noProof/>
            <w:webHidden/>
          </w:rPr>
          <w:fldChar w:fldCharType="begin"/>
        </w:r>
        <w:r>
          <w:rPr>
            <w:noProof/>
            <w:webHidden/>
          </w:rPr>
          <w:instrText xml:space="preserve"> PAGEREF _Toc3891721 \h </w:instrText>
        </w:r>
        <w:r>
          <w:rPr>
            <w:noProof/>
            <w:webHidden/>
          </w:rPr>
        </w:r>
        <w:r>
          <w:rPr>
            <w:noProof/>
            <w:webHidden/>
          </w:rPr>
          <w:fldChar w:fldCharType="separate"/>
        </w:r>
        <w:r>
          <w:rPr>
            <w:noProof/>
            <w:webHidden/>
          </w:rPr>
          <w:t>6</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722" w:history="1">
        <w:r w:rsidRPr="00EB2B68">
          <w:rPr>
            <w:rStyle w:val="Hyperlink"/>
            <w:noProof/>
          </w:rPr>
          <w:t>VI. 4. Serviceability</w:t>
        </w:r>
        <w:r>
          <w:rPr>
            <w:noProof/>
            <w:webHidden/>
          </w:rPr>
          <w:tab/>
        </w:r>
        <w:r>
          <w:rPr>
            <w:noProof/>
            <w:webHidden/>
          </w:rPr>
          <w:fldChar w:fldCharType="begin"/>
        </w:r>
        <w:r>
          <w:rPr>
            <w:noProof/>
            <w:webHidden/>
          </w:rPr>
          <w:instrText xml:space="preserve"> PAGEREF _Toc3891722 \h </w:instrText>
        </w:r>
        <w:r>
          <w:rPr>
            <w:noProof/>
            <w:webHidden/>
          </w:rPr>
        </w:r>
        <w:r>
          <w:rPr>
            <w:noProof/>
            <w:webHidden/>
          </w:rPr>
          <w:fldChar w:fldCharType="separate"/>
        </w:r>
        <w:r>
          <w:rPr>
            <w:noProof/>
            <w:webHidden/>
          </w:rPr>
          <w:t>6</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23" w:history="1">
        <w:r w:rsidRPr="00EB2B68">
          <w:rPr>
            <w:rStyle w:val="Hyperlink"/>
            <w:noProof/>
          </w:rPr>
          <w:t>A. 4.1 Periodicity and timeliness</w:t>
        </w:r>
        <w:r>
          <w:rPr>
            <w:noProof/>
            <w:webHidden/>
          </w:rPr>
          <w:tab/>
        </w:r>
        <w:r>
          <w:rPr>
            <w:noProof/>
            <w:webHidden/>
          </w:rPr>
          <w:fldChar w:fldCharType="begin"/>
        </w:r>
        <w:r>
          <w:rPr>
            <w:noProof/>
            <w:webHidden/>
          </w:rPr>
          <w:instrText xml:space="preserve"> PAGEREF _Toc3891723 \h </w:instrText>
        </w:r>
        <w:r>
          <w:rPr>
            <w:noProof/>
            <w:webHidden/>
          </w:rPr>
        </w:r>
        <w:r>
          <w:rPr>
            <w:noProof/>
            <w:webHidden/>
          </w:rPr>
          <w:fldChar w:fldCharType="separate"/>
        </w:r>
        <w:r>
          <w:rPr>
            <w:noProof/>
            <w:webHidden/>
          </w:rPr>
          <w:t>6</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24" w:history="1">
        <w:r w:rsidRPr="00EB2B68">
          <w:rPr>
            <w:rStyle w:val="Hyperlink"/>
            <w:noProof/>
          </w:rPr>
          <w:t>4.1.1 Periodicity (Required)</w:t>
        </w:r>
        <w:r>
          <w:rPr>
            <w:noProof/>
            <w:webHidden/>
          </w:rPr>
          <w:tab/>
        </w:r>
        <w:r>
          <w:rPr>
            <w:noProof/>
            <w:webHidden/>
          </w:rPr>
          <w:fldChar w:fldCharType="begin"/>
        </w:r>
        <w:r>
          <w:rPr>
            <w:noProof/>
            <w:webHidden/>
          </w:rPr>
          <w:instrText xml:space="preserve"> PAGEREF _Toc3891724 \h </w:instrText>
        </w:r>
        <w:r>
          <w:rPr>
            <w:noProof/>
            <w:webHidden/>
          </w:rPr>
        </w:r>
        <w:r>
          <w:rPr>
            <w:noProof/>
            <w:webHidden/>
          </w:rPr>
          <w:fldChar w:fldCharType="separate"/>
        </w:r>
        <w:r>
          <w:rPr>
            <w:noProof/>
            <w:webHidden/>
          </w:rPr>
          <w:t>6</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25" w:history="1">
        <w:r w:rsidRPr="00EB2B68">
          <w:rPr>
            <w:rStyle w:val="Hyperlink"/>
            <w:noProof/>
          </w:rPr>
          <w:t>4.1.2 Timeliness (Required)</w:t>
        </w:r>
        <w:r>
          <w:rPr>
            <w:noProof/>
            <w:webHidden/>
          </w:rPr>
          <w:tab/>
        </w:r>
        <w:r>
          <w:rPr>
            <w:noProof/>
            <w:webHidden/>
          </w:rPr>
          <w:fldChar w:fldCharType="begin"/>
        </w:r>
        <w:r>
          <w:rPr>
            <w:noProof/>
            <w:webHidden/>
          </w:rPr>
          <w:instrText xml:space="preserve"> PAGEREF _Toc3891725 \h </w:instrText>
        </w:r>
        <w:r>
          <w:rPr>
            <w:noProof/>
            <w:webHidden/>
          </w:rPr>
        </w:r>
        <w:r>
          <w:rPr>
            <w:noProof/>
            <w:webHidden/>
          </w:rPr>
          <w:fldChar w:fldCharType="separate"/>
        </w:r>
        <w:r>
          <w:rPr>
            <w:noProof/>
            <w:webHidden/>
          </w:rPr>
          <w:t>7</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26" w:history="1">
        <w:r w:rsidRPr="00EB2B68">
          <w:rPr>
            <w:rStyle w:val="Hyperlink"/>
            <w:noProof/>
          </w:rPr>
          <w:t>B. 4.2 Consistency</w:t>
        </w:r>
        <w:r>
          <w:rPr>
            <w:noProof/>
            <w:webHidden/>
          </w:rPr>
          <w:tab/>
        </w:r>
        <w:r>
          <w:rPr>
            <w:noProof/>
            <w:webHidden/>
          </w:rPr>
          <w:fldChar w:fldCharType="begin"/>
        </w:r>
        <w:r>
          <w:rPr>
            <w:noProof/>
            <w:webHidden/>
          </w:rPr>
          <w:instrText xml:space="preserve"> PAGEREF _Toc3891726 \h </w:instrText>
        </w:r>
        <w:r>
          <w:rPr>
            <w:noProof/>
            <w:webHidden/>
          </w:rPr>
        </w:r>
        <w:r>
          <w:rPr>
            <w:noProof/>
            <w:webHidden/>
          </w:rPr>
          <w:fldChar w:fldCharType="separate"/>
        </w:r>
        <w:r>
          <w:rPr>
            <w:noProof/>
            <w:webHidden/>
          </w:rPr>
          <w:t>7</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27" w:history="1">
        <w:r w:rsidRPr="00EB2B68">
          <w:rPr>
            <w:rStyle w:val="Hyperlink"/>
            <w:noProof/>
          </w:rPr>
          <w:t>4.2.1 Internal consistency (Required as relevant to data category)</w:t>
        </w:r>
        <w:r>
          <w:rPr>
            <w:noProof/>
            <w:webHidden/>
          </w:rPr>
          <w:tab/>
        </w:r>
        <w:r>
          <w:rPr>
            <w:noProof/>
            <w:webHidden/>
          </w:rPr>
          <w:fldChar w:fldCharType="begin"/>
        </w:r>
        <w:r>
          <w:rPr>
            <w:noProof/>
            <w:webHidden/>
          </w:rPr>
          <w:instrText xml:space="preserve"> PAGEREF _Toc3891727 \h </w:instrText>
        </w:r>
        <w:r>
          <w:rPr>
            <w:noProof/>
            <w:webHidden/>
          </w:rPr>
        </w:r>
        <w:r>
          <w:rPr>
            <w:noProof/>
            <w:webHidden/>
          </w:rPr>
          <w:fldChar w:fldCharType="separate"/>
        </w:r>
        <w:r>
          <w:rPr>
            <w:noProof/>
            <w:webHidden/>
          </w:rPr>
          <w:t>7</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28" w:history="1">
        <w:r w:rsidRPr="00EB2B68">
          <w:rPr>
            <w:rStyle w:val="Hyperlink"/>
            <w:noProof/>
          </w:rPr>
          <w:t>4.2.2 Temporal consistency (Encouraged)</w:t>
        </w:r>
        <w:r>
          <w:rPr>
            <w:noProof/>
            <w:webHidden/>
          </w:rPr>
          <w:tab/>
        </w:r>
        <w:r>
          <w:rPr>
            <w:noProof/>
            <w:webHidden/>
          </w:rPr>
          <w:fldChar w:fldCharType="begin"/>
        </w:r>
        <w:r>
          <w:rPr>
            <w:noProof/>
            <w:webHidden/>
          </w:rPr>
          <w:instrText xml:space="preserve"> PAGEREF _Toc3891728 \h </w:instrText>
        </w:r>
        <w:r>
          <w:rPr>
            <w:noProof/>
            <w:webHidden/>
          </w:rPr>
        </w:r>
        <w:r>
          <w:rPr>
            <w:noProof/>
            <w:webHidden/>
          </w:rPr>
          <w:fldChar w:fldCharType="separate"/>
        </w:r>
        <w:r>
          <w:rPr>
            <w:noProof/>
            <w:webHidden/>
          </w:rPr>
          <w:t>7</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29" w:history="1">
        <w:r w:rsidRPr="00EB2B68">
          <w:rPr>
            <w:rStyle w:val="Hyperlink"/>
            <w:noProof/>
          </w:rPr>
          <w:t>4.2.3 Intersectoral and cross-domain consistency (Encouraged)</w:t>
        </w:r>
        <w:r>
          <w:rPr>
            <w:noProof/>
            <w:webHidden/>
          </w:rPr>
          <w:tab/>
        </w:r>
        <w:r>
          <w:rPr>
            <w:noProof/>
            <w:webHidden/>
          </w:rPr>
          <w:fldChar w:fldCharType="begin"/>
        </w:r>
        <w:r>
          <w:rPr>
            <w:noProof/>
            <w:webHidden/>
          </w:rPr>
          <w:instrText xml:space="preserve"> PAGEREF _Toc3891729 \h </w:instrText>
        </w:r>
        <w:r>
          <w:rPr>
            <w:noProof/>
            <w:webHidden/>
          </w:rPr>
        </w:r>
        <w:r>
          <w:rPr>
            <w:noProof/>
            <w:webHidden/>
          </w:rPr>
          <w:fldChar w:fldCharType="separate"/>
        </w:r>
        <w:r>
          <w:rPr>
            <w:noProof/>
            <w:webHidden/>
          </w:rPr>
          <w:t>7</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30" w:history="1">
        <w:r w:rsidRPr="00EB2B68">
          <w:rPr>
            <w:rStyle w:val="Hyperlink"/>
            <w:noProof/>
          </w:rPr>
          <w:t>C. 4.3 Revision</w:t>
        </w:r>
        <w:r>
          <w:rPr>
            <w:noProof/>
            <w:webHidden/>
          </w:rPr>
          <w:tab/>
        </w:r>
        <w:r>
          <w:rPr>
            <w:noProof/>
            <w:webHidden/>
          </w:rPr>
          <w:fldChar w:fldCharType="begin"/>
        </w:r>
        <w:r>
          <w:rPr>
            <w:noProof/>
            <w:webHidden/>
          </w:rPr>
          <w:instrText xml:space="preserve"> PAGEREF _Toc3891730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31" w:history="1">
        <w:r w:rsidRPr="00EB2B68">
          <w:rPr>
            <w:rStyle w:val="Hyperlink"/>
            <w:noProof/>
          </w:rPr>
          <w:t>4.3.1 Revision and/or update schedule (Required)</w:t>
        </w:r>
        <w:r>
          <w:rPr>
            <w:noProof/>
            <w:webHidden/>
          </w:rPr>
          <w:tab/>
        </w:r>
        <w:r>
          <w:rPr>
            <w:noProof/>
            <w:webHidden/>
          </w:rPr>
          <w:fldChar w:fldCharType="begin"/>
        </w:r>
        <w:r>
          <w:rPr>
            <w:noProof/>
            <w:webHidden/>
          </w:rPr>
          <w:instrText xml:space="preserve"> PAGEREF _Toc3891731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32" w:history="1">
        <w:r w:rsidRPr="00EB2B68">
          <w:rPr>
            <w:rStyle w:val="Hyperlink"/>
            <w:noProof/>
          </w:rPr>
          <w:t>4.3.2 Identification of preliminary and/or revised/updated data (Required)</w:t>
        </w:r>
        <w:r>
          <w:rPr>
            <w:noProof/>
            <w:webHidden/>
          </w:rPr>
          <w:tab/>
        </w:r>
        <w:r>
          <w:rPr>
            <w:noProof/>
            <w:webHidden/>
          </w:rPr>
          <w:fldChar w:fldCharType="begin"/>
        </w:r>
        <w:r>
          <w:rPr>
            <w:noProof/>
            <w:webHidden/>
          </w:rPr>
          <w:instrText xml:space="preserve"> PAGEREF _Toc3891732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33" w:history="1">
        <w:r w:rsidRPr="00EB2B68">
          <w:rPr>
            <w:rStyle w:val="Hyperlink"/>
            <w:noProof/>
          </w:rPr>
          <w:t>4.3.3 Dissemination of revision studies and analyses (Encouraged)</w:t>
        </w:r>
        <w:r>
          <w:rPr>
            <w:noProof/>
            <w:webHidden/>
          </w:rPr>
          <w:tab/>
        </w:r>
        <w:r>
          <w:rPr>
            <w:noProof/>
            <w:webHidden/>
          </w:rPr>
          <w:fldChar w:fldCharType="begin"/>
        </w:r>
        <w:r>
          <w:rPr>
            <w:noProof/>
            <w:webHidden/>
          </w:rPr>
          <w:instrText xml:space="preserve"> PAGEREF _Toc3891733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734" w:history="1">
        <w:r w:rsidRPr="00EB2B68">
          <w:rPr>
            <w:rStyle w:val="Hyperlink"/>
            <w:noProof/>
          </w:rPr>
          <w:t>VII. 5. Accessibility</w:t>
        </w:r>
        <w:r>
          <w:rPr>
            <w:noProof/>
            <w:webHidden/>
          </w:rPr>
          <w:tab/>
        </w:r>
        <w:r>
          <w:rPr>
            <w:noProof/>
            <w:webHidden/>
          </w:rPr>
          <w:fldChar w:fldCharType="begin"/>
        </w:r>
        <w:r>
          <w:rPr>
            <w:noProof/>
            <w:webHidden/>
          </w:rPr>
          <w:instrText xml:space="preserve"> PAGEREF _Toc3891734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35" w:history="1">
        <w:r w:rsidRPr="00EB2B68">
          <w:rPr>
            <w:rStyle w:val="Hyperlink"/>
            <w:noProof/>
          </w:rPr>
          <w:t>A. 5.1 Data</w:t>
        </w:r>
        <w:r>
          <w:rPr>
            <w:noProof/>
            <w:webHidden/>
          </w:rPr>
          <w:tab/>
        </w:r>
        <w:r>
          <w:rPr>
            <w:noProof/>
            <w:webHidden/>
          </w:rPr>
          <w:fldChar w:fldCharType="begin"/>
        </w:r>
        <w:r>
          <w:rPr>
            <w:noProof/>
            <w:webHidden/>
          </w:rPr>
          <w:instrText xml:space="preserve"> PAGEREF _Toc3891735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36" w:history="1">
        <w:r w:rsidRPr="00EB2B68">
          <w:rPr>
            <w:rStyle w:val="Hyperlink"/>
            <w:noProof/>
          </w:rPr>
          <w:t>5.1.1 Statistical presentation (Required)</w:t>
        </w:r>
        <w:r>
          <w:rPr>
            <w:noProof/>
            <w:webHidden/>
          </w:rPr>
          <w:tab/>
        </w:r>
        <w:r>
          <w:rPr>
            <w:noProof/>
            <w:webHidden/>
          </w:rPr>
          <w:fldChar w:fldCharType="begin"/>
        </w:r>
        <w:r>
          <w:rPr>
            <w:noProof/>
            <w:webHidden/>
          </w:rPr>
          <w:instrText xml:space="preserve"> PAGEREF _Toc3891736 \h </w:instrText>
        </w:r>
        <w:r>
          <w:rPr>
            <w:noProof/>
            <w:webHidden/>
          </w:rPr>
        </w:r>
        <w:r>
          <w:rPr>
            <w:noProof/>
            <w:webHidden/>
          </w:rPr>
          <w:fldChar w:fldCharType="separate"/>
        </w:r>
        <w:r>
          <w:rPr>
            <w:noProof/>
            <w:webHidden/>
          </w:rPr>
          <w:t>8</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37" w:history="1">
        <w:r w:rsidRPr="00EB2B68">
          <w:rPr>
            <w:rStyle w:val="Hyperlink"/>
            <w:noProof/>
          </w:rPr>
          <w:t>5.1.2 Dissemination media and format (Required)</w:t>
        </w:r>
        <w:r>
          <w:rPr>
            <w:noProof/>
            <w:webHidden/>
          </w:rPr>
          <w:tab/>
        </w:r>
        <w:r>
          <w:rPr>
            <w:noProof/>
            <w:webHidden/>
          </w:rPr>
          <w:fldChar w:fldCharType="begin"/>
        </w:r>
        <w:r>
          <w:rPr>
            <w:noProof/>
            <w:webHidden/>
          </w:rPr>
          <w:instrText xml:space="preserve"> PAGEREF _Toc3891737 \h </w:instrText>
        </w:r>
        <w:r>
          <w:rPr>
            <w:noProof/>
            <w:webHidden/>
          </w:rPr>
        </w:r>
        <w:r>
          <w:rPr>
            <w:noProof/>
            <w:webHidden/>
          </w:rPr>
          <w:fldChar w:fldCharType="separate"/>
        </w:r>
        <w:r>
          <w:rPr>
            <w:noProof/>
            <w:webHidden/>
          </w:rPr>
          <w:t>9</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38" w:history="1">
        <w:r w:rsidRPr="00EB2B68">
          <w:rPr>
            <w:rStyle w:val="Hyperlink"/>
            <w:noProof/>
          </w:rPr>
          <w:t>5.1.2.1 Hard copy - New release</w:t>
        </w:r>
        <w:r>
          <w:rPr>
            <w:noProof/>
            <w:webHidden/>
          </w:rPr>
          <w:tab/>
        </w:r>
        <w:r>
          <w:rPr>
            <w:noProof/>
            <w:webHidden/>
          </w:rPr>
          <w:fldChar w:fldCharType="begin"/>
        </w:r>
        <w:r>
          <w:rPr>
            <w:noProof/>
            <w:webHidden/>
          </w:rPr>
          <w:instrText xml:space="preserve"> PAGEREF _Toc3891738 \h </w:instrText>
        </w:r>
        <w:r>
          <w:rPr>
            <w:noProof/>
            <w:webHidden/>
          </w:rPr>
        </w:r>
        <w:r>
          <w:rPr>
            <w:noProof/>
            <w:webHidden/>
          </w:rPr>
          <w:fldChar w:fldCharType="separate"/>
        </w:r>
        <w:r>
          <w:rPr>
            <w:noProof/>
            <w:webHidden/>
          </w:rPr>
          <w:t>9</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39" w:history="1">
        <w:r w:rsidRPr="00EB2B68">
          <w:rPr>
            <w:rStyle w:val="Hyperlink"/>
            <w:noProof/>
          </w:rPr>
          <w:t>5.1.2.2 Hard copy - Weekly bulletin</w:t>
        </w:r>
        <w:r>
          <w:rPr>
            <w:noProof/>
            <w:webHidden/>
          </w:rPr>
          <w:tab/>
        </w:r>
        <w:r>
          <w:rPr>
            <w:noProof/>
            <w:webHidden/>
          </w:rPr>
          <w:fldChar w:fldCharType="begin"/>
        </w:r>
        <w:r>
          <w:rPr>
            <w:noProof/>
            <w:webHidden/>
          </w:rPr>
          <w:instrText xml:space="preserve"> PAGEREF _Toc3891739 \h </w:instrText>
        </w:r>
        <w:r>
          <w:rPr>
            <w:noProof/>
            <w:webHidden/>
          </w:rPr>
        </w:r>
        <w:r>
          <w:rPr>
            <w:noProof/>
            <w:webHidden/>
          </w:rPr>
          <w:fldChar w:fldCharType="separate"/>
        </w:r>
        <w:r>
          <w:rPr>
            <w:noProof/>
            <w:webHidden/>
          </w:rPr>
          <w:t>9</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40" w:history="1">
        <w:r w:rsidRPr="00EB2B68">
          <w:rPr>
            <w:rStyle w:val="Hyperlink"/>
            <w:noProof/>
          </w:rPr>
          <w:t>5.1.2.3 Hard copy - Monthly Bulletin</w:t>
        </w:r>
        <w:r>
          <w:rPr>
            <w:noProof/>
            <w:webHidden/>
          </w:rPr>
          <w:tab/>
        </w:r>
        <w:r>
          <w:rPr>
            <w:noProof/>
            <w:webHidden/>
          </w:rPr>
          <w:fldChar w:fldCharType="begin"/>
        </w:r>
        <w:r>
          <w:rPr>
            <w:noProof/>
            <w:webHidden/>
          </w:rPr>
          <w:instrText xml:space="preserve"> PAGEREF _Toc3891740 \h </w:instrText>
        </w:r>
        <w:r>
          <w:rPr>
            <w:noProof/>
            <w:webHidden/>
          </w:rPr>
        </w:r>
        <w:r>
          <w:rPr>
            <w:noProof/>
            <w:webHidden/>
          </w:rPr>
          <w:fldChar w:fldCharType="separate"/>
        </w:r>
        <w:r>
          <w:rPr>
            <w:noProof/>
            <w:webHidden/>
          </w:rPr>
          <w:t>9</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41" w:history="1">
        <w:r w:rsidRPr="00EB2B68">
          <w:rPr>
            <w:rStyle w:val="Hyperlink"/>
            <w:noProof/>
          </w:rPr>
          <w:t>5.1.2.4 Hard copy - Quarterly bulletin</w:t>
        </w:r>
        <w:r>
          <w:rPr>
            <w:noProof/>
            <w:webHidden/>
          </w:rPr>
          <w:tab/>
        </w:r>
        <w:r>
          <w:rPr>
            <w:noProof/>
            <w:webHidden/>
          </w:rPr>
          <w:fldChar w:fldCharType="begin"/>
        </w:r>
        <w:r>
          <w:rPr>
            <w:noProof/>
            <w:webHidden/>
          </w:rPr>
          <w:instrText xml:space="preserve"> PAGEREF _Toc3891741 \h </w:instrText>
        </w:r>
        <w:r>
          <w:rPr>
            <w:noProof/>
            <w:webHidden/>
          </w:rPr>
        </w:r>
        <w:r>
          <w:rPr>
            <w:noProof/>
            <w:webHidden/>
          </w:rPr>
          <w:fldChar w:fldCharType="separate"/>
        </w:r>
        <w:r>
          <w:rPr>
            <w:noProof/>
            <w:webHidden/>
          </w:rPr>
          <w:t>9</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42" w:history="1">
        <w:r w:rsidRPr="00EB2B68">
          <w:rPr>
            <w:rStyle w:val="Hyperlink"/>
            <w:noProof/>
          </w:rPr>
          <w:t>5.1.2.5 Hard copy - Other</w:t>
        </w:r>
        <w:r>
          <w:rPr>
            <w:noProof/>
            <w:webHidden/>
          </w:rPr>
          <w:tab/>
        </w:r>
        <w:r>
          <w:rPr>
            <w:noProof/>
            <w:webHidden/>
          </w:rPr>
          <w:fldChar w:fldCharType="begin"/>
        </w:r>
        <w:r>
          <w:rPr>
            <w:noProof/>
            <w:webHidden/>
          </w:rPr>
          <w:instrText xml:space="preserve"> PAGEREF _Toc3891742 \h </w:instrText>
        </w:r>
        <w:r>
          <w:rPr>
            <w:noProof/>
            <w:webHidden/>
          </w:rPr>
        </w:r>
        <w:r>
          <w:rPr>
            <w:noProof/>
            <w:webHidden/>
          </w:rPr>
          <w:fldChar w:fldCharType="separate"/>
        </w:r>
        <w:r>
          <w:rPr>
            <w:noProof/>
            <w:webHidden/>
          </w:rPr>
          <w:t>9</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43" w:history="1">
        <w:r w:rsidRPr="00EB2B68">
          <w:rPr>
            <w:rStyle w:val="Hyperlink"/>
            <w:noProof/>
          </w:rPr>
          <w:t>5.1.2.6 Electronic - On-line bulletin or data</w:t>
        </w:r>
        <w:r>
          <w:rPr>
            <w:noProof/>
            <w:webHidden/>
          </w:rPr>
          <w:tab/>
        </w:r>
        <w:r>
          <w:rPr>
            <w:noProof/>
            <w:webHidden/>
          </w:rPr>
          <w:fldChar w:fldCharType="begin"/>
        </w:r>
        <w:r>
          <w:rPr>
            <w:noProof/>
            <w:webHidden/>
          </w:rPr>
          <w:instrText xml:space="preserve"> PAGEREF _Toc3891743 \h </w:instrText>
        </w:r>
        <w:r>
          <w:rPr>
            <w:noProof/>
            <w:webHidden/>
          </w:rPr>
        </w:r>
        <w:r>
          <w:rPr>
            <w:noProof/>
            <w:webHidden/>
          </w:rPr>
          <w:fldChar w:fldCharType="separate"/>
        </w:r>
        <w:r>
          <w:rPr>
            <w:noProof/>
            <w:webHidden/>
          </w:rPr>
          <w:t>10</w:t>
        </w:r>
        <w:r>
          <w:rPr>
            <w:noProof/>
            <w:webHidden/>
          </w:rPr>
          <w:fldChar w:fldCharType="end"/>
        </w:r>
      </w:hyperlink>
    </w:p>
    <w:p w:rsidR="002D5F51" w:rsidRPr="002D5F51" w:rsidRDefault="002D5F51" w:rsidP="002D5F51">
      <w:pPr>
        <w:pStyle w:val="TOC4"/>
        <w:tabs>
          <w:tab w:val="right" w:leader="dot" w:pos="8990"/>
        </w:tabs>
        <w:rPr>
          <w:rFonts w:ascii="Calibri" w:hAnsi="Calibri"/>
          <w:noProof/>
          <w:sz w:val="22"/>
          <w:szCs w:val="22"/>
        </w:rPr>
      </w:pPr>
      <w:hyperlink w:anchor="_Toc3891744" w:history="1">
        <w:r w:rsidRPr="00EB2B68">
          <w:rPr>
            <w:rStyle w:val="Hyperlink"/>
            <w:noProof/>
          </w:rPr>
          <w:t>5.1.2.7 Electronic - Other</w:t>
        </w:r>
        <w:r>
          <w:rPr>
            <w:noProof/>
            <w:webHidden/>
          </w:rPr>
          <w:tab/>
        </w:r>
        <w:r>
          <w:rPr>
            <w:noProof/>
            <w:webHidden/>
          </w:rPr>
          <w:fldChar w:fldCharType="begin"/>
        </w:r>
        <w:r>
          <w:rPr>
            <w:noProof/>
            <w:webHidden/>
          </w:rPr>
          <w:instrText xml:space="preserve"> PAGEREF _Toc3891744 \h </w:instrText>
        </w:r>
        <w:r>
          <w:rPr>
            <w:noProof/>
            <w:webHidden/>
          </w:rPr>
        </w:r>
        <w:r>
          <w:rPr>
            <w:noProof/>
            <w:webHidden/>
          </w:rPr>
          <w:fldChar w:fldCharType="separate"/>
        </w:r>
        <w:r>
          <w:rPr>
            <w:noProof/>
            <w:webHidden/>
          </w:rPr>
          <w:t>10</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45" w:history="1">
        <w:r w:rsidRPr="00EB2B68">
          <w:rPr>
            <w:rStyle w:val="Hyperlink"/>
            <w:noProof/>
          </w:rPr>
          <w:t>5.1.5 Dissemination on request (Encouraged)</w:t>
        </w:r>
        <w:r>
          <w:rPr>
            <w:noProof/>
            <w:webHidden/>
          </w:rPr>
          <w:tab/>
        </w:r>
        <w:r>
          <w:rPr>
            <w:noProof/>
            <w:webHidden/>
          </w:rPr>
          <w:fldChar w:fldCharType="begin"/>
        </w:r>
        <w:r>
          <w:rPr>
            <w:noProof/>
            <w:webHidden/>
          </w:rPr>
          <w:instrText xml:space="preserve"> PAGEREF _Toc3891745 \h </w:instrText>
        </w:r>
        <w:r>
          <w:rPr>
            <w:noProof/>
            <w:webHidden/>
          </w:rPr>
        </w:r>
        <w:r>
          <w:rPr>
            <w:noProof/>
            <w:webHidden/>
          </w:rPr>
          <w:fldChar w:fldCharType="separate"/>
        </w:r>
        <w:r>
          <w:rPr>
            <w:noProof/>
            <w:webHidden/>
          </w:rPr>
          <w:t>10</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46" w:history="1">
        <w:r w:rsidRPr="00EB2B68">
          <w:rPr>
            <w:rStyle w:val="Hyperlink"/>
            <w:noProof/>
          </w:rPr>
          <w:t>B. 5.2 Metadata</w:t>
        </w:r>
        <w:r>
          <w:rPr>
            <w:noProof/>
            <w:webHidden/>
          </w:rPr>
          <w:tab/>
        </w:r>
        <w:r>
          <w:rPr>
            <w:noProof/>
            <w:webHidden/>
          </w:rPr>
          <w:fldChar w:fldCharType="begin"/>
        </w:r>
        <w:r>
          <w:rPr>
            <w:noProof/>
            <w:webHidden/>
          </w:rPr>
          <w:instrText xml:space="preserve"> PAGEREF _Toc3891746 \h </w:instrText>
        </w:r>
        <w:r>
          <w:rPr>
            <w:noProof/>
            <w:webHidden/>
          </w:rPr>
        </w:r>
        <w:r>
          <w:rPr>
            <w:noProof/>
            <w:webHidden/>
          </w:rPr>
          <w:fldChar w:fldCharType="separate"/>
        </w:r>
        <w:r>
          <w:rPr>
            <w:noProof/>
            <w:webHidden/>
          </w:rPr>
          <w:t>10</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47" w:history="1">
        <w:r w:rsidRPr="00EB2B68">
          <w:rPr>
            <w:rStyle w:val="Hyperlink"/>
            <w:noProof/>
          </w:rPr>
          <w:t>5.2.1 Dissemination of documentation on concepts, scope, classifications, basis of recording, data sources, and statistical techniques (Required)</w:t>
        </w:r>
        <w:r>
          <w:rPr>
            <w:noProof/>
            <w:webHidden/>
          </w:rPr>
          <w:tab/>
        </w:r>
        <w:r>
          <w:rPr>
            <w:noProof/>
            <w:webHidden/>
          </w:rPr>
          <w:fldChar w:fldCharType="begin"/>
        </w:r>
        <w:r>
          <w:rPr>
            <w:noProof/>
            <w:webHidden/>
          </w:rPr>
          <w:instrText xml:space="preserve"> PAGEREF _Toc3891747 \h </w:instrText>
        </w:r>
        <w:r>
          <w:rPr>
            <w:noProof/>
            <w:webHidden/>
          </w:rPr>
        </w:r>
        <w:r>
          <w:rPr>
            <w:noProof/>
            <w:webHidden/>
          </w:rPr>
          <w:fldChar w:fldCharType="separate"/>
        </w:r>
        <w:r>
          <w:rPr>
            <w:noProof/>
            <w:webHidden/>
          </w:rPr>
          <w:t>10</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748" w:history="1">
        <w:r w:rsidRPr="00EB2B68">
          <w:rPr>
            <w:rStyle w:val="Hyperlink"/>
            <w:noProof/>
          </w:rPr>
          <w:t>VIII. 9. Plans</w:t>
        </w:r>
        <w:r>
          <w:rPr>
            <w:noProof/>
            <w:webHidden/>
          </w:rPr>
          <w:tab/>
        </w:r>
        <w:r>
          <w:rPr>
            <w:noProof/>
            <w:webHidden/>
          </w:rPr>
          <w:fldChar w:fldCharType="begin"/>
        </w:r>
        <w:r>
          <w:rPr>
            <w:noProof/>
            <w:webHidden/>
          </w:rPr>
          <w:instrText xml:space="preserve"> PAGEREF _Toc3891748 \h </w:instrText>
        </w:r>
        <w:r>
          <w:rPr>
            <w:noProof/>
            <w:webHidden/>
          </w:rPr>
        </w:r>
        <w:r>
          <w:rPr>
            <w:noProof/>
            <w:webHidden/>
          </w:rPr>
          <w:fldChar w:fldCharType="separate"/>
        </w:r>
        <w:r>
          <w:rPr>
            <w:noProof/>
            <w:webHidden/>
          </w:rPr>
          <w:t>11</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49" w:history="1">
        <w:r w:rsidRPr="00EB2B68">
          <w:rPr>
            <w:rStyle w:val="Hyperlink"/>
            <w:noProof/>
          </w:rPr>
          <w:t>A. 9.1 Recent</w:t>
        </w:r>
        <w:r>
          <w:rPr>
            <w:noProof/>
            <w:webHidden/>
          </w:rPr>
          <w:tab/>
        </w:r>
        <w:r>
          <w:rPr>
            <w:noProof/>
            <w:webHidden/>
          </w:rPr>
          <w:fldChar w:fldCharType="begin"/>
        </w:r>
        <w:r>
          <w:rPr>
            <w:noProof/>
            <w:webHidden/>
          </w:rPr>
          <w:instrText xml:space="preserve"> PAGEREF _Toc3891749 \h </w:instrText>
        </w:r>
        <w:r>
          <w:rPr>
            <w:noProof/>
            <w:webHidden/>
          </w:rPr>
        </w:r>
        <w:r>
          <w:rPr>
            <w:noProof/>
            <w:webHidden/>
          </w:rPr>
          <w:fldChar w:fldCharType="separate"/>
        </w:r>
        <w:r>
          <w:rPr>
            <w:noProof/>
            <w:webHidden/>
          </w:rPr>
          <w:t>11</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50" w:history="1">
        <w:r w:rsidRPr="00EB2B68">
          <w:rPr>
            <w:rStyle w:val="Hyperlink"/>
            <w:noProof/>
          </w:rPr>
          <w:t>9.1.1 Plans for improvement - Recent improvements</w:t>
        </w:r>
        <w:r>
          <w:rPr>
            <w:noProof/>
            <w:webHidden/>
          </w:rPr>
          <w:tab/>
        </w:r>
        <w:r>
          <w:rPr>
            <w:noProof/>
            <w:webHidden/>
          </w:rPr>
          <w:fldChar w:fldCharType="begin"/>
        </w:r>
        <w:r>
          <w:rPr>
            <w:noProof/>
            <w:webHidden/>
          </w:rPr>
          <w:instrText xml:space="preserve"> PAGEREF _Toc3891750 \h </w:instrText>
        </w:r>
        <w:r>
          <w:rPr>
            <w:noProof/>
            <w:webHidden/>
          </w:rPr>
        </w:r>
        <w:r>
          <w:rPr>
            <w:noProof/>
            <w:webHidden/>
          </w:rPr>
          <w:fldChar w:fldCharType="separate"/>
        </w:r>
        <w:r>
          <w:rPr>
            <w:noProof/>
            <w:webHidden/>
          </w:rPr>
          <w:t>11</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51" w:history="1">
        <w:r w:rsidRPr="00EB2B68">
          <w:rPr>
            <w:rStyle w:val="Hyperlink"/>
            <w:noProof/>
          </w:rPr>
          <w:t>B. 9.2 General</w:t>
        </w:r>
        <w:r>
          <w:rPr>
            <w:noProof/>
            <w:webHidden/>
          </w:rPr>
          <w:tab/>
        </w:r>
        <w:r>
          <w:rPr>
            <w:noProof/>
            <w:webHidden/>
          </w:rPr>
          <w:fldChar w:fldCharType="begin"/>
        </w:r>
        <w:r>
          <w:rPr>
            <w:noProof/>
            <w:webHidden/>
          </w:rPr>
          <w:instrText xml:space="preserve"> PAGEREF _Toc3891751 \h </w:instrText>
        </w:r>
        <w:r>
          <w:rPr>
            <w:noProof/>
            <w:webHidden/>
          </w:rPr>
        </w:r>
        <w:r>
          <w:rPr>
            <w:noProof/>
            <w:webHidden/>
          </w:rPr>
          <w:fldChar w:fldCharType="separate"/>
        </w:r>
        <w:r>
          <w:rPr>
            <w:noProof/>
            <w:webHidden/>
          </w:rPr>
          <w:t>11</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52" w:history="1">
        <w:r w:rsidRPr="00EB2B68">
          <w:rPr>
            <w:rStyle w:val="Hyperlink"/>
            <w:noProof/>
          </w:rPr>
          <w:t>9.2.1 Plans for improvement - Short-term</w:t>
        </w:r>
        <w:r>
          <w:rPr>
            <w:noProof/>
            <w:webHidden/>
          </w:rPr>
          <w:tab/>
        </w:r>
        <w:r>
          <w:rPr>
            <w:noProof/>
            <w:webHidden/>
          </w:rPr>
          <w:fldChar w:fldCharType="begin"/>
        </w:r>
        <w:r>
          <w:rPr>
            <w:noProof/>
            <w:webHidden/>
          </w:rPr>
          <w:instrText xml:space="preserve"> PAGEREF _Toc3891752 \h </w:instrText>
        </w:r>
        <w:r>
          <w:rPr>
            <w:noProof/>
            <w:webHidden/>
          </w:rPr>
        </w:r>
        <w:r>
          <w:rPr>
            <w:noProof/>
            <w:webHidden/>
          </w:rPr>
          <w:fldChar w:fldCharType="separate"/>
        </w:r>
        <w:r>
          <w:rPr>
            <w:noProof/>
            <w:webHidden/>
          </w:rPr>
          <w:t>11</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53" w:history="1">
        <w:r w:rsidRPr="00EB2B68">
          <w:rPr>
            <w:rStyle w:val="Hyperlink"/>
            <w:noProof/>
          </w:rPr>
          <w:t>9.2.2 Plans for improvement - Medium-term</w:t>
        </w:r>
        <w:r>
          <w:rPr>
            <w:noProof/>
            <w:webHidden/>
          </w:rPr>
          <w:tab/>
        </w:r>
        <w:r>
          <w:rPr>
            <w:noProof/>
            <w:webHidden/>
          </w:rPr>
          <w:fldChar w:fldCharType="begin"/>
        </w:r>
        <w:r>
          <w:rPr>
            <w:noProof/>
            <w:webHidden/>
          </w:rPr>
          <w:instrText xml:space="preserve"> PAGEREF _Toc3891753 \h </w:instrText>
        </w:r>
        <w:r>
          <w:rPr>
            <w:noProof/>
            <w:webHidden/>
          </w:rPr>
        </w:r>
        <w:r>
          <w:rPr>
            <w:noProof/>
            <w:webHidden/>
          </w:rPr>
          <w:fldChar w:fldCharType="separate"/>
        </w:r>
        <w:r>
          <w:rPr>
            <w:noProof/>
            <w:webHidden/>
          </w:rPr>
          <w:t>11</w:t>
        </w:r>
        <w:r>
          <w:rPr>
            <w:noProof/>
            <w:webHidden/>
          </w:rPr>
          <w:fldChar w:fldCharType="end"/>
        </w:r>
      </w:hyperlink>
    </w:p>
    <w:p w:rsidR="002D5F51" w:rsidRPr="002D5F51" w:rsidRDefault="002D5F51" w:rsidP="002D5F51">
      <w:pPr>
        <w:pStyle w:val="TOC2"/>
        <w:tabs>
          <w:tab w:val="right" w:leader="dot" w:pos="8990"/>
        </w:tabs>
        <w:rPr>
          <w:rFonts w:ascii="Calibri" w:hAnsi="Calibri"/>
          <w:noProof/>
          <w:sz w:val="22"/>
          <w:szCs w:val="22"/>
        </w:rPr>
      </w:pPr>
      <w:hyperlink w:anchor="_Toc3891754" w:history="1">
        <w:r w:rsidRPr="00EB2B68">
          <w:rPr>
            <w:rStyle w:val="Hyperlink"/>
            <w:noProof/>
          </w:rPr>
          <w:t>C. 9.3 Financial</w:t>
        </w:r>
        <w:r>
          <w:rPr>
            <w:noProof/>
            <w:webHidden/>
          </w:rPr>
          <w:tab/>
        </w:r>
        <w:r>
          <w:rPr>
            <w:noProof/>
            <w:webHidden/>
          </w:rPr>
          <w:fldChar w:fldCharType="begin"/>
        </w:r>
        <w:r>
          <w:rPr>
            <w:noProof/>
            <w:webHidden/>
          </w:rPr>
          <w:instrText xml:space="preserve"> PAGEREF _Toc3891754 \h </w:instrText>
        </w:r>
        <w:r>
          <w:rPr>
            <w:noProof/>
            <w:webHidden/>
          </w:rPr>
        </w:r>
        <w:r>
          <w:rPr>
            <w:noProof/>
            <w:webHidden/>
          </w:rPr>
          <w:fldChar w:fldCharType="separate"/>
        </w:r>
        <w:r>
          <w:rPr>
            <w:noProof/>
            <w:webHidden/>
          </w:rPr>
          <w:t>12</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55" w:history="1">
        <w:r w:rsidRPr="00EB2B68">
          <w:rPr>
            <w:rStyle w:val="Hyperlink"/>
            <w:noProof/>
          </w:rPr>
          <w:t>9.3.1 Plans for improvement - TA/financing needs - Short-term</w:t>
        </w:r>
        <w:r>
          <w:rPr>
            <w:noProof/>
            <w:webHidden/>
          </w:rPr>
          <w:tab/>
        </w:r>
        <w:r>
          <w:rPr>
            <w:noProof/>
            <w:webHidden/>
          </w:rPr>
          <w:fldChar w:fldCharType="begin"/>
        </w:r>
        <w:r>
          <w:rPr>
            <w:noProof/>
            <w:webHidden/>
          </w:rPr>
          <w:instrText xml:space="preserve"> PAGEREF _Toc3891755 \h </w:instrText>
        </w:r>
        <w:r>
          <w:rPr>
            <w:noProof/>
            <w:webHidden/>
          </w:rPr>
        </w:r>
        <w:r>
          <w:rPr>
            <w:noProof/>
            <w:webHidden/>
          </w:rPr>
          <w:fldChar w:fldCharType="separate"/>
        </w:r>
        <w:r>
          <w:rPr>
            <w:noProof/>
            <w:webHidden/>
          </w:rPr>
          <w:t>12</w:t>
        </w:r>
        <w:r>
          <w:rPr>
            <w:noProof/>
            <w:webHidden/>
          </w:rPr>
          <w:fldChar w:fldCharType="end"/>
        </w:r>
      </w:hyperlink>
    </w:p>
    <w:p w:rsidR="002D5F51" w:rsidRPr="002D5F51" w:rsidRDefault="002D5F51" w:rsidP="002D5F51">
      <w:pPr>
        <w:pStyle w:val="TOC3"/>
        <w:tabs>
          <w:tab w:val="right" w:leader="dot" w:pos="8990"/>
        </w:tabs>
        <w:rPr>
          <w:rFonts w:ascii="Calibri" w:hAnsi="Calibri"/>
          <w:noProof/>
          <w:sz w:val="22"/>
          <w:szCs w:val="22"/>
        </w:rPr>
      </w:pPr>
      <w:hyperlink w:anchor="_Toc3891756" w:history="1">
        <w:r w:rsidRPr="00EB2B68">
          <w:rPr>
            <w:rStyle w:val="Hyperlink"/>
            <w:noProof/>
          </w:rPr>
          <w:t>9.3.2 Plans for improvement - TA/financing needs - Medium-term</w:t>
        </w:r>
        <w:r>
          <w:rPr>
            <w:noProof/>
            <w:webHidden/>
          </w:rPr>
          <w:tab/>
        </w:r>
        <w:r>
          <w:rPr>
            <w:noProof/>
            <w:webHidden/>
          </w:rPr>
          <w:fldChar w:fldCharType="begin"/>
        </w:r>
        <w:r>
          <w:rPr>
            <w:noProof/>
            <w:webHidden/>
          </w:rPr>
          <w:instrText xml:space="preserve"> PAGEREF _Toc3891756 \h </w:instrText>
        </w:r>
        <w:r>
          <w:rPr>
            <w:noProof/>
            <w:webHidden/>
          </w:rPr>
        </w:r>
        <w:r>
          <w:rPr>
            <w:noProof/>
            <w:webHidden/>
          </w:rPr>
          <w:fldChar w:fldCharType="separate"/>
        </w:r>
        <w:r>
          <w:rPr>
            <w:noProof/>
            <w:webHidden/>
          </w:rPr>
          <w:t>12</w:t>
        </w:r>
        <w:r>
          <w:rPr>
            <w:noProof/>
            <w:webHidden/>
          </w:rPr>
          <w:fldChar w:fldCharType="end"/>
        </w:r>
      </w:hyperlink>
    </w:p>
    <w:p w:rsidR="002D5F51" w:rsidRPr="002D5F51" w:rsidRDefault="002D5F51" w:rsidP="002D5F51">
      <w:pPr>
        <w:pStyle w:val="TOC1"/>
        <w:tabs>
          <w:tab w:val="right" w:leader="dot" w:pos="8990"/>
        </w:tabs>
        <w:rPr>
          <w:rFonts w:ascii="Calibri" w:hAnsi="Calibri"/>
          <w:noProof/>
          <w:sz w:val="22"/>
          <w:szCs w:val="22"/>
        </w:rPr>
      </w:pPr>
      <w:hyperlink w:anchor="_Toc3891757" w:history="1">
        <w:r w:rsidRPr="00EB2B68">
          <w:rPr>
            <w:rStyle w:val="Hyperlink"/>
            <w:noProof/>
          </w:rPr>
          <w:t>IX. Contact Person(s):</w:t>
        </w:r>
        <w:r>
          <w:rPr>
            <w:noProof/>
            <w:webHidden/>
          </w:rPr>
          <w:tab/>
        </w:r>
        <w:r>
          <w:rPr>
            <w:noProof/>
            <w:webHidden/>
          </w:rPr>
          <w:fldChar w:fldCharType="begin"/>
        </w:r>
        <w:r>
          <w:rPr>
            <w:noProof/>
            <w:webHidden/>
          </w:rPr>
          <w:instrText xml:space="preserve"> PAGEREF _Toc3891757 \h </w:instrText>
        </w:r>
        <w:r>
          <w:rPr>
            <w:noProof/>
            <w:webHidden/>
          </w:rPr>
        </w:r>
        <w:r>
          <w:rPr>
            <w:noProof/>
            <w:webHidden/>
          </w:rPr>
          <w:fldChar w:fldCharType="separate"/>
        </w:r>
        <w:r>
          <w:rPr>
            <w:noProof/>
            <w:webHidden/>
          </w:rPr>
          <w:t>12</w:t>
        </w:r>
        <w:r>
          <w:rPr>
            <w:noProof/>
            <w:webHidden/>
          </w:rPr>
          <w:fldChar w:fldCharType="end"/>
        </w:r>
      </w:hyperlink>
    </w:p>
    <w:p w:rsidR="00BE2BD5" w:rsidRDefault="00BE2BD5" w:rsidP="002D5F51">
      <w:pPr>
        <w:keepNext/>
      </w:pPr>
      <w:r>
        <w:fldChar w:fldCharType="end"/>
      </w:r>
    </w:p>
    <w:sectPr w:rsidR="00BE2BD5">
      <w:headerReference w:type="default" r:id="rId11"/>
      <w:footerReference w:type="default" r:id="rId12"/>
      <w:headerReference w:type="first" r:id="rId13"/>
      <w:footerReference w:type="first" r:id="rId14"/>
      <w:pgSz w:w="12240" w:h="15840"/>
      <w:pgMar w:top="1440" w:right="1440" w:bottom="1440" w:left="1800"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6F8E" w:rsidRDefault="00C56F8E">
      <w:r>
        <w:separator/>
      </w:r>
    </w:p>
  </w:endnote>
  <w:endnote w:type="continuationSeparator" w:id="0">
    <w:p w:rsidR="00C56F8E" w:rsidRDefault="00C5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BD5" w:rsidRDefault="00BE2BD5">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BD5" w:rsidRDefault="00BE2BD5">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6F8E" w:rsidRDefault="00C56F8E">
      <w:r>
        <w:separator/>
      </w:r>
    </w:p>
  </w:footnote>
  <w:footnote w:type="continuationSeparator" w:id="0">
    <w:p w:rsidR="00C56F8E" w:rsidRDefault="00C56F8E">
      <w:r>
        <w:continuationSeparator/>
      </w:r>
    </w:p>
  </w:footnote>
  <w:footnote w:type="continuationNotice" w:id="1">
    <w:p w:rsidR="00C56F8E" w:rsidRDefault="00C56F8E">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BD5" w:rsidRDefault="00BE2BD5">
    <w:pPr>
      <w:pStyle w:val="Header"/>
      <w:jc w:val="center"/>
    </w:pPr>
    <w:r>
      <w:fldChar w:fldCharType="begin"/>
    </w:r>
    <w:r>
      <w:instrText xml:space="preserve"> PAGE   \* MERGEFORMAT </w:instrText>
    </w:r>
    <w:r>
      <w:fldChar w:fldCharType="separate"/>
    </w:r>
    <w:r w:rsidR="005D3B0B">
      <w:rPr>
        <w:noProof/>
      </w:rPr>
      <w:t>15</w:t>
    </w:r>
    <w:r>
      <w:fldChar w:fldCharType="end"/>
    </w:r>
  </w:p>
  <w:p w:rsidR="00BE2BD5" w:rsidRDefault="00BE2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BD5" w:rsidRDefault="00BE2BD5">
    <w:pPr>
      <w:pStyle w:val="Header"/>
      <w:tabs>
        <w:tab w:val="clear" w:pos="4320"/>
        <w:tab w:val="clear" w:pos="8640"/>
        <w:tab w:val="right" w:pos="9000"/>
      </w:tabs>
      <w:rPr>
        <w:sz w:val="22"/>
      </w:rPr>
    </w:pPr>
    <w:r>
      <w:rPr>
        <w:sz w:val="22"/>
      </w:rPr>
      <w:tab/>
    </w:r>
  </w:p>
  <w:p w:rsidR="00BE2BD5" w:rsidRDefault="00BE2BD5">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FFFFFFFE"/>
    <w:multiLevelType w:val="singleLevel"/>
    <w:tmpl w:val="53740DAA"/>
    <w:lvl w:ilvl="0">
      <w:numFmt w:val="bullet"/>
      <w:lvlText w:val="*"/>
      <w:lvlJc w:val="left"/>
      <w:pPr>
        <w:ind w:left="0" w:firstLine="0"/>
      </w:pPr>
    </w:lvl>
  </w:abstractNum>
  <w:abstractNum w:abstractNumId="7" w15:restartNumberingAfterBreak="0">
    <w:nsid w:val="02702D28"/>
    <w:multiLevelType w:val="hybridMultilevel"/>
    <w:tmpl w:val="235277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0EA15A1"/>
    <w:multiLevelType w:val="multilevel"/>
    <w:tmpl w:val="FAA42BFC"/>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lvlText w:val="%3."/>
      <w:lvlJc w:val="left"/>
      <w:pPr>
        <w:tabs>
          <w:tab w:val="num" w:pos="1080"/>
        </w:tabs>
        <w:ind w:left="720" w:firstLine="0"/>
      </w:pPr>
    </w:lvl>
    <w:lvl w:ilvl="3">
      <w:start w:val="1"/>
      <w:numFmt w:val="lowerLetter"/>
      <w:lvlText w:val="%4)"/>
      <w:lvlJc w:val="left"/>
      <w:pPr>
        <w:tabs>
          <w:tab w:val="num" w:pos="1800"/>
        </w:tabs>
        <w:ind w:left="1440" w:firstLine="0"/>
      </w:pPr>
    </w:lvl>
    <w:lvl w:ilvl="4">
      <w:start w:val="1"/>
      <w:numFmt w:val="decimal"/>
      <w:lvlText w:val="(%5)"/>
      <w:lvlJc w:val="left"/>
      <w:pPr>
        <w:tabs>
          <w:tab w:val="num" w:pos="2520"/>
        </w:tabs>
        <w:ind w:left="2160" w:firstLine="0"/>
      </w:pPr>
    </w:lvl>
    <w:lvl w:ilvl="5">
      <w:start w:val="1"/>
      <w:numFmt w:val="lowerLetter"/>
      <w:lvlText w:val="(%6)"/>
      <w:lvlJc w:val="left"/>
      <w:pPr>
        <w:tabs>
          <w:tab w:val="num" w:pos="3240"/>
        </w:tabs>
        <w:ind w:left="2880" w:firstLine="0"/>
      </w:pPr>
    </w:lvl>
    <w:lvl w:ilvl="6">
      <w:start w:val="1"/>
      <w:numFmt w:val="lowerRoman"/>
      <w:lvlText w:val="(%7)"/>
      <w:lvlJc w:val="left"/>
      <w:pPr>
        <w:tabs>
          <w:tab w:val="num" w:pos="3960"/>
        </w:tabs>
        <w:ind w:left="3600" w:firstLine="0"/>
      </w:pPr>
    </w:lvl>
    <w:lvl w:ilvl="7">
      <w:start w:val="1"/>
      <w:numFmt w:val="lowerLetter"/>
      <w:lvlText w:val="(%8)"/>
      <w:lvlJc w:val="left"/>
      <w:pPr>
        <w:tabs>
          <w:tab w:val="num" w:pos="4680"/>
        </w:tabs>
        <w:ind w:left="4320" w:firstLine="0"/>
      </w:pPr>
    </w:lvl>
    <w:lvl w:ilvl="8">
      <w:start w:val="1"/>
      <w:numFmt w:val="lowerRoman"/>
      <w:lvlText w:val="(%9)"/>
      <w:lvlJc w:val="left"/>
      <w:pPr>
        <w:tabs>
          <w:tab w:val="num" w:pos="5400"/>
        </w:tabs>
        <w:ind w:left="5040" w:firstLine="0"/>
      </w:pPr>
    </w:lvl>
  </w:abstractNum>
  <w:num w:numId="1" w16cid:durableId="1162698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114877">
    <w:abstractNumId w:val="5"/>
  </w:num>
  <w:num w:numId="3" w16cid:durableId="581529541">
    <w:abstractNumId w:val="4"/>
    <w:lvlOverride w:ilvl="0">
      <w:startOverride w:val="1"/>
    </w:lvlOverride>
  </w:num>
  <w:num w:numId="4" w16cid:durableId="1996447238">
    <w:abstractNumId w:val="3"/>
  </w:num>
  <w:num w:numId="5" w16cid:durableId="1851211516">
    <w:abstractNumId w:val="2"/>
  </w:num>
  <w:num w:numId="6" w16cid:durableId="1828938329">
    <w:abstractNumId w:val="1"/>
  </w:num>
  <w:num w:numId="7" w16cid:durableId="1738242767">
    <w:abstractNumId w:val="0"/>
  </w:num>
  <w:num w:numId="8" w16cid:durableId="1705981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2943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7799222">
    <w:abstractNumId w:val="6"/>
    <w:lvlOverride w:ilvl="0">
      <w:lvl w:ilvl="0">
        <w:numFmt w:val="bullet"/>
        <w:lvlText w:val=""/>
        <w:legacy w:legacy="1" w:legacySpace="0" w:legacyIndent="360"/>
        <w:lvlJc w:val="left"/>
        <w:pPr>
          <w:ind w:left="0" w:firstLine="0"/>
        </w:pPr>
        <w:rPr>
          <w:rFonts w:ascii="Symbol" w:hAnsi="Symbol" w:hint="default"/>
        </w:rPr>
      </w:lvl>
    </w:lvlOverride>
  </w:num>
  <w:num w:numId="11" w16cid:durableId="96115097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zgBEVDap3HTfVNl/I7q+diI0dJVQkkMycKubEqoTIoKgNJijd+VGqjWsOSxjCctHyvqeeU1hwOEYPlwa0olMIw==" w:salt="Eoi3ZkmPcmMBKEXS6wmKgA=="/>
  <w:defaultTabStop w:val="72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51"/>
    <w:rsid w:val="002D5F51"/>
    <w:rsid w:val="004B538E"/>
    <w:rsid w:val="004E16E4"/>
    <w:rsid w:val="005D3B0B"/>
    <w:rsid w:val="006A5FB7"/>
    <w:rsid w:val="009757AB"/>
    <w:rsid w:val="00B52EEA"/>
    <w:rsid w:val="00BE2BD5"/>
    <w:rsid w:val="00C56F8E"/>
    <w:rsid w:val="00DB1DB4"/>
    <w:rsid w:val="00EF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F922B7"/>
  <w15:chartTrackingRefBased/>
  <w15:docId w15:val="{52E7E744-C4A4-4348-8A61-2B7117C1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index 1" w:uiPriority="0"/>
    <w:lsdException w:name="toc 1" w:uiPriority="39"/>
    <w:lsdException w:name="toc 2" w:uiPriority="39"/>
    <w:lsdException w:name="toc 3" w:uiPriority="39"/>
    <w:lsdException w:name="toc 4" w:uiPriority="39"/>
    <w:lsdException w:name="toc 5" w:uiPriority="0"/>
    <w:lsdException w:name="toc 9" w:uiPriority="0"/>
    <w:lsdException w:name="header" w:uiPriority="99"/>
    <w:lsdException w:name="caption" w:semiHidden="1" w:unhideWhenUsed="1" w:qFormat="1"/>
    <w:lsdException w:name="List Bullet" w:uiPriority="2" w:qFormat="1"/>
    <w:lsdException w:name="Default Paragraph Font" w:uiPriority="1"/>
    <w:lsdException w:name="Hyperlink" w:uiPriority="99"/>
    <w:lsdException w:name="FollowedHyperlink" w:uiPriority="0"/>
    <w:lsdException w:name="Strong" w:qFormat="1"/>
    <w:lsdException w:name="Emphasis" w:qFormat="1"/>
    <w:lsdException w:name="Document Map" w:uiPriority="0"/>
    <w:lsdException w:name="HTML Top of Form" w:uiPriority="0"/>
    <w:lsdException w:name="HTML Bottom of Form" w:uiPriority="0"/>
    <w:lsdException w:name="Normal (Web)"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Normal"/>
    <w:link w:val="Heading1Char"/>
    <w:qFormat/>
    <w:pPr>
      <w:keepNext/>
      <w:numPr>
        <w:numId w:val="1"/>
      </w:numPr>
      <w:spacing w:after="240"/>
      <w:jc w:val="center"/>
      <w:outlineLvl w:val="0"/>
    </w:pPr>
    <w:rPr>
      <w:b/>
      <w:bCs/>
      <w:smallCaps/>
      <w:kern w:val="28"/>
      <w:szCs w:val="32"/>
      <w:lang w:val="x-none" w:eastAsia="x-none"/>
    </w:rPr>
  </w:style>
  <w:style w:type="paragraph" w:styleId="Heading2">
    <w:name w:val="heading 2"/>
    <w:basedOn w:val="Normal"/>
    <w:next w:val="Normal"/>
    <w:link w:val="Heading2Char"/>
    <w:qFormat/>
    <w:pPr>
      <w:keepNext/>
      <w:numPr>
        <w:ilvl w:val="1"/>
        <w:numId w:val="1"/>
      </w:numPr>
      <w:spacing w:after="240"/>
      <w:jc w:val="center"/>
      <w:outlineLvl w:val="1"/>
    </w:pPr>
    <w:rPr>
      <w:b/>
      <w:bCs/>
      <w:iCs/>
      <w:szCs w:val="28"/>
      <w:lang w:val="x-none" w:eastAsia="x-none"/>
    </w:rPr>
  </w:style>
  <w:style w:type="paragraph" w:styleId="Heading3">
    <w:name w:val="heading 3"/>
    <w:basedOn w:val="Normal"/>
    <w:next w:val="Normal"/>
    <w:link w:val="Heading3Char"/>
    <w:qFormat/>
    <w:pPr>
      <w:keepNext/>
      <w:spacing w:after="240"/>
      <w:outlineLvl w:val="2"/>
    </w:pPr>
    <w:rPr>
      <w:rFonts w:ascii="Calibri Light" w:hAnsi="Calibri Light"/>
      <w:color w:val="1F3763"/>
      <w:sz w:val="24"/>
      <w:lang w:val="x-none" w:eastAsia="x-none"/>
    </w:rPr>
  </w:style>
  <w:style w:type="paragraph" w:styleId="Heading4">
    <w:name w:val="heading 4"/>
    <w:basedOn w:val="Normal"/>
    <w:next w:val="Normal"/>
    <w:link w:val="Heading4Char"/>
    <w:qFormat/>
    <w:pPr>
      <w:keepNext/>
      <w:spacing w:after="240"/>
      <w:outlineLvl w:val="3"/>
    </w:pPr>
    <w:rPr>
      <w:rFonts w:ascii="Calibri Light" w:hAnsi="Calibri Light"/>
      <w:i/>
      <w:iCs/>
      <w:color w:val="2F5496"/>
      <w:lang w:val="x-none" w:eastAsia="x-none"/>
    </w:rPr>
  </w:style>
  <w:style w:type="paragraph" w:styleId="Heading5">
    <w:name w:val="heading 5"/>
    <w:basedOn w:val="Normal"/>
    <w:next w:val="Normal"/>
    <w:link w:val="Heading5Char"/>
    <w:qFormat/>
    <w:pPr>
      <w:keepNext/>
      <w:spacing w:after="240"/>
      <w:outlineLvl w:val="4"/>
    </w:pPr>
    <w:rPr>
      <w:rFonts w:ascii="Calibri Light" w:hAnsi="Calibri Light"/>
      <w:color w:val="2F5496"/>
      <w:lang w:val="x-none" w:eastAsia="x-none"/>
    </w:rPr>
  </w:style>
  <w:style w:type="paragraph" w:styleId="Heading6">
    <w:name w:val="heading 6"/>
    <w:basedOn w:val="Normal"/>
    <w:next w:val="Normal"/>
    <w:link w:val="Heading6Char"/>
    <w:uiPriority w:val="8"/>
    <w:pPr>
      <w:outlineLvl w:val="5"/>
    </w:pPr>
    <w:rPr>
      <w:rFonts w:ascii="Calibri Light" w:hAnsi="Calibri Light"/>
      <w:color w:val="1F3763"/>
      <w:lang w:val="x-none" w:eastAsia="x-none"/>
    </w:rPr>
  </w:style>
  <w:style w:type="paragraph" w:styleId="Heading7">
    <w:name w:val="heading 7"/>
    <w:basedOn w:val="Normal"/>
    <w:next w:val="Normal"/>
    <w:link w:val="Heading7Char"/>
    <w:uiPriority w:val="8"/>
    <w:pPr>
      <w:outlineLvl w:val="6"/>
    </w:pPr>
    <w:rPr>
      <w:rFonts w:ascii="Calibri Light" w:hAnsi="Calibri Light"/>
      <w:i/>
      <w:iCs/>
      <w:color w:val="1F3763"/>
      <w:lang w:val="x-none" w:eastAsia="x-none"/>
    </w:rPr>
  </w:style>
  <w:style w:type="paragraph" w:styleId="Heading8">
    <w:name w:val="heading 8"/>
    <w:basedOn w:val="Normal"/>
    <w:next w:val="Normal"/>
    <w:link w:val="Heading8Char"/>
    <w:uiPriority w:val="8"/>
    <w:pPr>
      <w:outlineLvl w:val="7"/>
    </w:pPr>
    <w:rPr>
      <w:rFonts w:ascii="Calibri Light" w:hAnsi="Calibri Light"/>
      <w:color w:val="272727"/>
      <w:sz w:val="21"/>
      <w:szCs w:val="21"/>
      <w:lang w:val="x-none" w:eastAsia="x-none"/>
    </w:rPr>
  </w:style>
  <w:style w:type="paragraph" w:styleId="Heading9">
    <w:name w:val="heading 9"/>
    <w:basedOn w:val="Normal"/>
    <w:next w:val="Normal"/>
    <w:link w:val="Heading9Char"/>
    <w:uiPriority w:val="8"/>
    <w:pPr>
      <w:outlineLvl w:val="8"/>
    </w:pPr>
    <w:rPr>
      <w:rFonts w:ascii="Calibri Light"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606420"/>
      <w:u w:val="single"/>
    </w:rPr>
  </w:style>
  <w:style w:type="character" w:customStyle="1" w:styleId="Heading1Char">
    <w:name w:val="Heading 1 Char"/>
    <w:link w:val="Heading1"/>
    <w:rPr>
      <w:rFonts w:eastAsia="Times New Roman" w:cs="Arial"/>
      <w:b/>
      <w:bCs/>
      <w:smallCaps/>
      <w:kern w:val="28"/>
      <w:szCs w:val="32"/>
    </w:rPr>
  </w:style>
  <w:style w:type="character" w:customStyle="1" w:styleId="Heading2Char">
    <w:name w:val="Heading 2 Char"/>
    <w:link w:val="Heading2"/>
    <w:rPr>
      <w:rFonts w:eastAsia="Times New Roman" w:cs="Arial"/>
      <w:b/>
      <w:bCs/>
      <w:iCs/>
      <w:szCs w:val="28"/>
    </w:rPr>
  </w:style>
  <w:style w:type="character" w:customStyle="1" w:styleId="Heading3Char">
    <w:name w:val="Heading 3 Char"/>
    <w:link w:val="Heading3"/>
    <w:rPr>
      <w:rFonts w:ascii="Calibri Light" w:eastAsia="Times New Roman" w:hAnsi="Calibri Light" w:cs="Times New Roman"/>
      <w:color w:val="1F3763"/>
      <w:sz w:val="24"/>
      <w:szCs w:val="24"/>
    </w:rPr>
  </w:style>
  <w:style w:type="character" w:customStyle="1" w:styleId="Heading4Char">
    <w:name w:val="Heading 4 Char"/>
    <w:link w:val="Heading4"/>
    <w:rPr>
      <w:rFonts w:ascii="Calibri Light" w:eastAsia="Times New Roman" w:hAnsi="Calibri Light" w:cs="Times New Roman"/>
      <w:i/>
      <w:iCs/>
      <w:color w:val="2F5496"/>
      <w:szCs w:val="24"/>
    </w:rPr>
  </w:style>
  <w:style w:type="character" w:customStyle="1" w:styleId="Heading5Char">
    <w:name w:val="Heading 5 Char"/>
    <w:link w:val="Heading5"/>
    <w:rPr>
      <w:rFonts w:ascii="Calibri Light" w:eastAsia="Times New Roman" w:hAnsi="Calibri Light" w:cs="Times New Roman"/>
      <w:color w:val="2F5496"/>
      <w:szCs w:val="24"/>
    </w:rPr>
  </w:style>
  <w:style w:type="character" w:customStyle="1" w:styleId="Heading6Char">
    <w:name w:val="Heading 6 Char"/>
    <w:link w:val="Heading6"/>
    <w:uiPriority w:val="8"/>
    <w:rPr>
      <w:rFonts w:ascii="Calibri Light" w:eastAsia="Times New Roman" w:hAnsi="Calibri Light" w:cs="Times New Roman"/>
      <w:color w:val="1F3763"/>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pPr>
      <w:spacing w:before="100" w:beforeAutospacing="1" w:after="100" w:afterAutospacing="1"/>
    </w:pPr>
  </w:style>
  <w:style w:type="character" w:customStyle="1" w:styleId="Heading7Char">
    <w:name w:val="Heading 7 Char"/>
    <w:link w:val="Heading7"/>
    <w:uiPriority w:val="8"/>
    <w:rPr>
      <w:rFonts w:ascii="Calibri Light" w:eastAsia="Times New Roman" w:hAnsi="Calibri Light" w:cs="Times New Roman"/>
      <w:i/>
      <w:iCs/>
      <w:color w:val="1F3763"/>
      <w:szCs w:val="24"/>
    </w:rPr>
  </w:style>
  <w:style w:type="character" w:customStyle="1" w:styleId="Heading8Char">
    <w:name w:val="Heading 8 Char"/>
    <w:link w:val="Heading8"/>
    <w:uiPriority w:val="8"/>
    <w:rPr>
      <w:rFonts w:ascii="Calibri Light" w:eastAsia="Times New Roman" w:hAnsi="Calibri Light" w:cs="Times New Roman"/>
      <w:color w:val="272727"/>
      <w:sz w:val="21"/>
      <w:szCs w:val="21"/>
    </w:rPr>
  </w:style>
  <w:style w:type="character" w:customStyle="1" w:styleId="Heading9Char">
    <w:name w:val="Heading 9 Char"/>
    <w:link w:val="Heading9"/>
    <w:uiPriority w:val="8"/>
    <w:rPr>
      <w:rFonts w:ascii="Calibri Light" w:eastAsia="Times New Roman" w:hAnsi="Calibri Light" w:cs="Times New Roman"/>
      <w:i/>
      <w:iCs/>
      <w:color w:val="272727"/>
      <w:sz w:val="21"/>
      <w:szCs w:val="21"/>
    </w:rPr>
  </w:style>
  <w:style w:type="paragraph" w:styleId="Index1">
    <w:name w:val="index 1"/>
    <w:basedOn w:val="Normal"/>
    <w:next w:val="Normal"/>
    <w:autoRedefine/>
    <w:pPr>
      <w:ind w:left="240" w:hanging="240"/>
    </w:pPr>
  </w:style>
  <w:style w:type="paragraph" w:styleId="Index2">
    <w:name w:val="index 2"/>
    <w:basedOn w:val="Normal"/>
    <w:next w:val="Normal"/>
    <w:autoRedefine/>
    <w:uiPriority w:val="8"/>
    <w:pPr>
      <w:ind w:left="480" w:hanging="240"/>
    </w:pPr>
  </w:style>
  <w:style w:type="paragraph" w:styleId="Index3">
    <w:name w:val="index 3"/>
    <w:basedOn w:val="Normal"/>
    <w:next w:val="Normal"/>
    <w:autoRedefine/>
    <w:uiPriority w:val="8"/>
    <w:pPr>
      <w:ind w:left="720" w:hanging="240"/>
    </w:pPr>
  </w:style>
  <w:style w:type="paragraph" w:styleId="Index4">
    <w:name w:val="index 4"/>
    <w:basedOn w:val="Normal"/>
    <w:next w:val="Normal"/>
    <w:autoRedefine/>
    <w:uiPriority w:val="8"/>
    <w:pPr>
      <w:ind w:left="960" w:hanging="240"/>
    </w:pPr>
  </w:style>
  <w:style w:type="paragraph" w:styleId="Index5">
    <w:name w:val="index 5"/>
    <w:basedOn w:val="Normal"/>
    <w:next w:val="Normal"/>
    <w:autoRedefine/>
    <w:uiPriority w:val="8"/>
    <w:pPr>
      <w:ind w:left="1200" w:hanging="240"/>
    </w:pPr>
  </w:style>
  <w:style w:type="paragraph" w:styleId="Index6">
    <w:name w:val="index 6"/>
    <w:basedOn w:val="Normal"/>
    <w:next w:val="Normal"/>
    <w:autoRedefine/>
    <w:uiPriority w:val="8"/>
    <w:pPr>
      <w:ind w:left="1440" w:hanging="240"/>
    </w:pPr>
  </w:style>
  <w:style w:type="paragraph" w:styleId="Index7">
    <w:name w:val="index 7"/>
    <w:basedOn w:val="Normal"/>
    <w:next w:val="Normal"/>
    <w:autoRedefine/>
    <w:uiPriority w:val="8"/>
    <w:pPr>
      <w:ind w:left="1680" w:hanging="240"/>
    </w:pPr>
  </w:style>
  <w:style w:type="paragraph" w:styleId="Index8">
    <w:name w:val="index 8"/>
    <w:basedOn w:val="Normal"/>
    <w:next w:val="Normal"/>
    <w:autoRedefine/>
    <w:uiPriority w:val="8"/>
    <w:pPr>
      <w:ind w:left="1920" w:hanging="240"/>
    </w:pPr>
  </w:style>
  <w:style w:type="paragraph" w:styleId="Index9">
    <w:name w:val="index 9"/>
    <w:basedOn w:val="Normal"/>
    <w:next w:val="Normal"/>
    <w:autoRedefine/>
    <w:uiPriority w:val="8"/>
    <w:pPr>
      <w:ind w:left="2160" w:hanging="240"/>
    </w:p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pPr>
      <w:ind w:left="960"/>
    </w:pPr>
  </w:style>
  <w:style w:type="paragraph" w:styleId="TOC6">
    <w:name w:val="toc 6"/>
    <w:basedOn w:val="Normal"/>
    <w:next w:val="Normal"/>
    <w:autoRedefine/>
    <w:uiPriority w:val="8"/>
    <w:pPr>
      <w:ind w:left="1200"/>
    </w:pPr>
  </w:style>
  <w:style w:type="paragraph" w:styleId="TOC7">
    <w:name w:val="toc 7"/>
    <w:basedOn w:val="Normal"/>
    <w:next w:val="Normal"/>
    <w:autoRedefine/>
    <w:uiPriority w:val="8"/>
    <w:pPr>
      <w:ind w:left="1440"/>
    </w:pPr>
  </w:style>
  <w:style w:type="paragraph" w:styleId="TOC8">
    <w:name w:val="toc 8"/>
    <w:basedOn w:val="Normal"/>
    <w:next w:val="Normal"/>
    <w:autoRedefine/>
    <w:uiPriority w:val="8"/>
    <w:pPr>
      <w:ind w:left="1680"/>
    </w:pPr>
  </w:style>
  <w:style w:type="paragraph" w:styleId="TOC9">
    <w:name w:val="toc 9"/>
    <w:basedOn w:val="Normal"/>
    <w:next w:val="Normal"/>
    <w:autoRedefine/>
    <w:pPr>
      <w:ind w:left="1920"/>
    </w:pPr>
  </w:style>
  <w:style w:type="paragraph" w:styleId="FootnoteText">
    <w:name w:val="footnote text"/>
    <w:basedOn w:val="Normal"/>
    <w:link w:val="FootnoteTextChar"/>
    <w:uiPriority w:val="8"/>
    <w:pPr>
      <w:spacing w:after="200"/>
    </w:pPr>
    <w:rPr>
      <w:szCs w:val="20"/>
      <w:lang w:val="x-none" w:eastAsia="x-none"/>
    </w:rPr>
  </w:style>
  <w:style w:type="character" w:customStyle="1" w:styleId="FootnoteTextChar">
    <w:name w:val="Footnote Text Char"/>
    <w:link w:val="FootnoteText"/>
    <w:uiPriority w:val="8"/>
    <w:rPr>
      <w:rFonts w:eastAsia="Times New Roman"/>
    </w:rPr>
  </w:style>
  <w:style w:type="paragraph" w:styleId="Header">
    <w:name w:val="header"/>
    <w:basedOn w:val="Normal"/>
    <w:link w:val="HeaderChar"/>
    <w:uiPriority w:val="99"/>
    <w:pPr>
      <w:tabs>
        <w:tab w:val="center" w:pos="4320"/>
        <w:tab w:val="right" w:pos="8640"/>
      </w:tabs>
    </w:pPr>
    <w:rPr>
      <w:rFonts w:eastAsia="Calibri"/>
      <w:sz w:val="24"/>
      <w:lang w:val="x-none" w:eastAsia="x-none"/>
    </w:rPr>
  </w:style>
  <w:style w:type="character" w:customStyle="1" w:styleId="HeaderChar">
    <w:name w:val="Header Char"/>
    <w:link w:val="Header"/>
    <w:uiPriority w:val="99"/>
    <w:locked/>
    <w:rPr>
      <w:sz w:val="24"/>
      <w:szCs w:val="24"/>
    </w:rPr>
  </w:style>
  <w:style w:type="paragraph" w:styleId="Footer">
    <w:name w:val="footer"/>
    <w:basedOn w:val="Normal"/>
    <w:link w:val="FooterChar"/>
    <w:uiPriority w:val="8"/>
    <w:pPr>
      <w:tabs>
        <w:tab w:val="center" w:pos="4320"/>
        <w:tab w:val="right" w:pos="8640"/>
      </w:tabs>
    </w:pPr>
    <w:rPr>
      <w:lang w:val="x-none" w:eastAsia="x-none"/>
    </w:rPr>
  </w:style>
  <w:style w:type="character" w:customStyle="1" w:styleId="FooterChar">
    <w:name w:val="Footer Char"/>
    <w:link w:val="Footer"/>
    <w:uiPriority w:val="8"/>
    <w:rPr>
      <w:rFonts w:eastAsia="Times New Roman"/>
      <w:szCs w:val="24"/>
    </w:rPr>
  </w:style>
  <w:style w:type="paragraph" w:styleId="ListBullet">
    <w:name w:val="List Bullet"/>
    <w:basedOn w:val="Normal"/>
    <w:uiPriority w:val="2"/>
    <w:qFormat/>
    <w:pPr>
      <w:numPr>
        <w:numId w:val="2"/>
      </w:numPr>
      <w:spacing w:after="240"/>
    </w:pPr>
  </w:style>
  <w:style w:type="paragraph" w:styleId="ListNumber">
    <w:name w:val="List Number"/>
    <w:basedOn w:val="Normal"/>
    <w:uiPriority w:val="8"/>
    <w:pPr>
      <w:numPr>
        <w:numId w:val="3"/>
      </w:numPr>
      <w:contextualSpacing/>
    </w:pPr>
  </w:style>
  <w:style w:type="paragraph" w:styleId="ListBullet2">
    <w:name w:val="List Bullet 2"/>
    <w:basedOn w:val="Normal"/>
    <w:uiPriority w:val="8"/>
    <w:pPr>
      <w:numPr>
        <w:numId w:val="4"/>
      </w:numPr>
    </w:pPr>
  </w:style>
  <w:style w:type="paragraph" w:styleId="ListBullet3">
    <w:name w:val="List Bullet 3"/>
    <w:basedOn w:val="Normal"/>
    <w:uiPriority w:val="8"/>
    <w:pPr>
      <w:numPr>
        <w:numId w:val="5"/>
      </w:numPr>
    </w:pPr>
  </w:style>
  <w:style w:type="paragraph" w:styleId="ListBullet4">
    <w:name w:val="List Bullet 4"/>
    <w:basedOn w:val="Normal"/>
    <w:uiPriority w:val="8"/>
    <w:pPr>
      <w:numPr>
        <w:numId w:val="6"/>
      </w:numPr>
    </w:pPr>
  </w:style>
  <w:style w:type="paragraph" w:styleId="ListBullet5">
    <w:name w:val="List Bullet 5"/>
    <w:basedOn w:val="Normal"/>
    <w:uiPriority w:val="8"/>
    <w:pPr>
      <w:numPr>
        <w:numId w:val="7"/>
      </w:numPr>
    </w:pPr>
  </w:style>
  <w:style w:type="paragraph" w:styleId="Title">
    <w:name w:val="Title"/>
    <w:basedOn w:val="Normal"/>
    <w:link w:val="TitleChar"/>
    <w:uiPriority w:val="8"/>
    <w:pPr>
      <w:spacing w:before="240" w:after="60"/>
      <w:jc w:val="center"/>
      <w:outlineLvl w:val="0"/>
    </w:pPr>
    <w:rPr>
      <w:rFonts w:ascii="Calibri Light" w:hAnsi="Calibri Light"/>
      <w:spacing w:val="-10"/>
      <w:kern w:val="28"/>
      <w:sz w:val="56"/>
      <w:szCs w:val="56"/>
      <w:lang w:val="x-none" w:eastAsia="x-none"/>
    </w:rPr>
  </w:style>
  <w:style w:type="character" w:customStyle="1" w:styleId="TitleChar">
    <w:name w:val="Title Char"/>
    <w:link w:val="Title"/>
    <w:uiPriority w:val="8"/>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8"/>
    <w:pPr>
      <w:spacing w:after="120"/>
    </w:pPr>
    <w:rPr>
      <w:rFonts w:eastAsia="Calibri"/>
      <w:sz w:val="24"/>
      <w:lang w:val="x-none" w:eastAsia="x-none"/>
    </w:rPr>
  </w:style>
  <w:style w:type="character" w:customStyle="1" w:styleId="BodyTextChar">
    <w:name w:val="Body Text Char"/>
    <w:link w:val="BodyText"/>
    <w:uiPriority w:val="8"/>
    <w:locked/>
    <w:rPr>
      <w:sz w:val="24"/>
      <w:szCs w:val="24"/>
    </w:rPr>
  </w:style>
  <w:style w:type="paragraph" w:styleId="DocumentMap">
    <w:name w:val="Document Map"/>
    <w:basedOn w:val="Normal"/>
    <w:link w:val="DocumentMapChar"/>
    <w:pPr>
      <w:shd w:val="clear" w:color="auto" w:fill="000080"/>
    </w:pPr>
    <w:rPr>
      <w:rFonts w:ascii="Tahoma" w:hAnsi="Tahoma"/>
      <w:szCs w:val="20"/>
      <w:lang w:val="x-none" w:eastAsia="x-none"/>
    </w:rPr>
  </w:style>
  <w:style w:type="character" w:customStyle="1" w:styleId="DocumentMapChar">
    <w:name w:val="Document Map Char"/>
    <w:link w:val="DocumentMap"/>
    <w:locked/>
    <w:rPr>
      <w:rFonts w:ascii="Tahoma" w:eastAsia="Times New Roman" w:hAnsi="Tahoma" w:cs="Tahoma" w:hint="default"/>
      <w:shd w:val="clear" w:color="auto" w:fill="000080"/>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locked/>
    <w:rPr>
      <w:rFonts w:ascii="Tahoma" w:eastAsia="Times New Roman" w:hAnsi="Tahoma" w:cs="Tahoma" w:hint="default"/>
      <w:sz w:val="16"/>
      <w:szCs w:val="16"/>
    </w:rPr>
  </w:style>
  <w:style w:type="paragraph" w:styleId="ListParagraph">
    <w:name w:val="List Paragraph"/>
    <w:basedOn w:val="Normal"/>
    <w:uiPriority w:val="42"/>
    <w:pPr>
      <w:ind w:left="720"/>
      <w:contextualSpacing/>
    </w:pPr>
  </w:style>
  <w:style w:type="paragraph" w:customStyle="1" w:styleId="ParagraphNumbering">
    <w:name w:val="Paragraph Numbering"/>
    <w:basedOn w:val="Normal"/>
    <w:uiPriority w:val="1"/>
    <w:qFormat/>
    <w:pPr>
      <w:numPr>
        <w:numId w:val="8"/>
      </w:numPr>
      <w:spacing w:after="240"/>
    </w:pPr>
  </w:style>
  <w:style w:type="paragraph" w:customStyle="1" w:styleId="Appendix">
    <w:name w:val="Appendix"/>
    <w:basedOn w:val="Normal"/>
    <w:uiPriority w:val="8"/>
    <w:qFormat/>
    <w:pPr>
      <w:jc w:val="center"/>
    </w:pPr>
    <w:rPr>
      <w:b/>
    </w:rPr>
  </w:style>
  <w:style w:type="paragraph" w:customStyle="1" w:styleId="Indent">
    <w:name w:val="Indent"/>
    <w:basedOn w:val="Normal"/>
    <w:uiPriority w:val="8"/>
    <w:qFormat/>
    <w:pPr>
      <w:ind w:left="720" w:hanging="720"/>
    </w:pPr>
  </w:style>
  <w:style w:type="paragraph" w:customStyle="1" w:styleId="UnNumberedHeading1">
    <w:name w:val="UnNumbered Heading 1"/>
    <w:basedOn w:val="Normal"/>
    <w:next w:val="Normal"/>
    <w:uiPriority w:val="8"/>
    <w:pPr>
      <w:jc w:val="center"/>
    </w:pPr>
    <w:rPr>
      <w:b/>
      <w:smallCaps/>
    </w:rPr>
  </w:style>
  <w:style w:type="paragraph" w:customStyle="1" w:styleId="ShortText1">
    <w:name w:val="ShortText_1"/>
    <w:basedOn w:val="Normal"/>
    <w:next w:val="Normal"/>
    <w:pPr>
      <w:jc w:val="center"/>
    </w:pPr>
    <w:rPr>
      <w:b/>
      <w:color w:val="0000FF"/>
      <w:sz w:val="28"/>
      <w:szCs w:val="28"/>
      <w:u w:val="single"/>
    </w:rPr>
  </w:style>
  <w:style w:type="paragraph" w:customStyle="1" w:styleId="ShortText2">
    <w:name w:val="ShortText_2"/>
    <w:basedOn w:val="Normal"/>
    <w:next w:val="Normal"/>
    <w:rPr>
      <w:color w:val="0000FF"/>
      <w:sz w:val="26"/>
      <w:szCs w:val="26"/>
    </w:rPr>
  </w:style>
  <w:style w:type="paragraph" w:customStyle="1" w:styleId="ShortText3">
    <w:name w:val="ShortText_3"/>
    <w:basedOn w:val="Normal"/>
    <w:next w:val="Normal"/>
    <w:pPr>
      <w:ind w:left="209"/>
    </w:pPr>
    <w:rPr>
      <w:color w:val="0000FF"/>
      <w:sz w:val="24"/>
    </w:rPr>
  </w:style>
  <w:style w:type="paragraph" w:customStyle="1" w:styleId="ShortText4">
    <w:name w:val="ShortText_4"/>
    <w:basedOn w:val="Normal"/>
    <w:next w:val="Normal"/>
    <w:pPr>
      <w:ind w:left="569"/>
    </w:pPr>
    <w:rPr>
      <w:color w:val="0000FF"/>
      <w:sz w:val="22"/>
      <w:szCs w:val="22"/>
    </w:rPr>
  </w:style>
  <w:style w:type="paragraph" w:customStyle="1" w:styleId="LongText2">
    <w:name w:val="LongText_2"/>
    <w:basedOn w:val="Normal"/>
    <w:rPr>
      <w:i/>
    </w:rPr>
  </w:style>
  <w:style w:type="paragraph" w:customStyle="1" w:styleId="LongText1">
    <w:name w:val="LongText_1"/>
    <w:basedOn w:val="Normal"/>
    <w:pPr>
      <w:jc w:val="center"/>
    </w:pPr>
    <w:rPr>
      <w:i/>
    </w:rPr>
  </w:style>
  <w:style w:type="paragraph" w:customStyle="1" w:styleId="LongText3">
    <w:name w:val="LongText_3"/>
    <w:basedOn w:val="Normal"/>
    <w:pPr>
      <w:ind w:left="209"/>
    </w:pPr>
    <w:rPr>
      <w:i/>
    </w:rPr>
  </w:style>
  <w:style w:type="paragraph" w:customStyle="1" w:styleId="LongText4">
    <w:name w:val="LongText_4"/>
    <w:basedOn w:val="Normal"/>
    <w:pPr>
      <w:ind w:left="540"/>
    </w:pPr>
    <w:rPr>
      <w:i/>
    </w:rPr>
  </w:style>
  <w:style w:type="paragraph" w:customStyle="1" w:styleId="ShortText5">
    <w:name w:val="ShortText_5"/>
    <w:basedOn w:val="Normal"/>
    <w:pPr>
      <w:ind w:left="900"/>
    </w:pPr>
    <w:rPr>
      <w:color w:val="0000FF"/>
      <w:szCs w:val="20"/>
    </w:rPr>
  </w:style>
  <w:style w:type="paragraph" w:customStyle="1" w:styleId="LongText5">
    <w:name w:val="LongText_5"/>
    <w:basedOn w:val="Normal"/>
    <w:pPr>
      <w:ind w:left="900"/>
    </w:pPr>
    <w:rPr>
      <w:i/>
    </w:rPr>
  </w:style>
  <w:style w:type="character" w:styleId="FootnoteReference">
    <w:name w:val="footnote reference"/>
    <w:uiPriority w:val="8"/>
    <w:rPr>
      <w:sz w:val="20"/>
      <w:vertAlign w:val="superscript"/>
    </w:rPr>
  </w:style>
  <w:style w:type="character" w:styleId="Emphasis">
    <w:name w:val="Emphasis"/>
    <w:uiPriority w:val="8"/>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requently_x0020_Used xmlns="34f70b63-4224-473b-ac88-56a1c963a1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4C126-0E9C-4F57-AC11-4E2067BE2B7D}">
  <ds:schemaRefs>
    <ds:schemaRef ds:uri="http://schemas.openxmlformats.org/officeDocument/2006/bibliography"/>
  </ds:schemaRefs>
</ds:datastoreItem>
</file>

<file path=customXml/itemProps2.xml><?xml version="1.0" encoding="utf-8"?>
<ds:datastoreItem xmlns:ds="http://schemas.openxmlformats.org/officeDocument/2006/customXml" ds:itemID="{77873B22-5110-4594-9CB3-ACB59DF8FE73}">
  <ds:schemaRefs>
    <ds:schemaRef ds:uri="http://schemas.microsoft.com/office/2006/metadata/properties"/>
    <ds:schemaRef ds:uri="http://schemas.microsoft.com/office/infopath/2007/PartnerControls"/>
    <ds:schemaRef ds:uri="34f70b63-4224-473b-ac88-56a1c963a1de"/>
  </ds:schemaRefs>
</ds:datastoreItem>
</file>

<file path=customXml/itemProps3.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4486E50-4BFE-4B05-B44F-CAC882C86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19362</CharactersWithSpaces>
  <SharedDoc>false</SharedDoc>
  <HLinks>
    <vt:vector size="444" baseType="variant">
      <vt:variant>
        <vt:i4>2818061</vt:i4>
      </vt:variant>
      <vt:variant>
        <vt:i4>635</vt:i4>
      </vt:variant>
      <vt:variant>
        <vt:i4>0</vt:i4>
      </vt:variant>
      <vt:variant>
        <vt:i4>5</vt:i4>
      </vt:variant>
      <vt:variant>
        <vt:lpwstr/>
      </vt:variant>
      <vt:variant>
        <vt:lpwstr>_Toc3891757</vt:lpwstr>
      </vt:variant>
      <vt:variant>
        <vt:i4>2818061</vt:i4>
      </vt:variant>
      <vt:variant>
        <vt:i4>629</vt:i4>
      </vt:variant>
      <vt:variant>
        <vt:i4>0</vt:i4>
      </vt:variant>
      <vt:variant>
        <vt:i4>5</vt:i4>
      </vt:variant>
      <vt:variant>
        <vt:lpwstr/>
      </vt:variant>
      <vt:variant>
        <vt:lpwstr>_Toc3891756</vt:lpwstr>
      </vt:variant>
      <vt:variant>
        <vt:i4>2818061</vt:i4>
      </vt:variant>
      <vt:variant>
        <vt:i4>623</vt:i4>
      </vt:variant>
      <vt:variant>
        <vt:i4>0</vt:i4>
      </vt:variant>
      <vt:variant>
        <vt:i4>5</vt:i4>
      </vt:variant>
      <vt:variant>
        <vt:lpwstr/>
      </vt:variant>
      <vt:variant>
        <vt:lpwstr>_Toc3891755</vt:lpwstr>
      </vt:variant>
      <vt:variant>
        <vt:i4>2818061</vt:i4>
      </vt:variant>
      <vt:variant>
        <vt:i4>617</vt:i4>
      </vt:variant>
      <vt:variant>
        <vt:i4>0</vt:i4>
      </vt:variant>
      <vt:variant>
        <vt:i4>5</vt:i4>
      </vt:variant>
      <vt:variant>
        <vt:lpwstr/>
      </vt:variant>
      <vt:variant>
        <vt:lpwstr>_Toc3891754</vt:lpwstr>
      </vt:variant>
      <vt:variant>
        <vt:i4>2818061</vt:i4>
      </vt:variant>
      <vt:variant>
        <vt:i4>611</vt:i4>
      </vt:variant>
      <vt:variant>
        <vt:i4>0</vt:i4>
      </vt:variant>
      <vt:variant>
        <vt:i4>5</vt:i4>
      </vt:variant>
      <vt:variant>
        <vt:lpwstr/>
      </vt:variant>
      <vt:variant>
        <vt:lpwstr>_Toc3891753</vt:lpwstr>
      </vt:variant>
      <vt:variant>
        <vt:i4>2818061</vt:i4>
      </vt:variant>
      <vt:variant>
        <vt:i4>605</vt:i4>
      </vt:variant>
      <vt:variant>
        <vt:i4>0</vt:i4>
      </vt:variant>
      <vt:variant>
        <vt:i4>5</vt:i4>
      </vt:variant>
      <vt:variant>
        <vt:lpwstr/>
      </vt:variant>
      <vt:variant>
        <vt:lpwstr>_Toc3891752</vt:lpwstr>
      </vt:variant>
      <vt:variant>
        <vt:i4>2818061</vt:i4>
      </vt:variant>
      <vt:variant>
        <vt:i4>599</vt:i4>
      </vt:variant>
      <vt:variant>
        <vt:i4>0</vt:i4>
      </vt:variant>
      <vt:variant>
        <vt:i4>5</vt:i4>
      </vt:variant>
      <vt:variant>
        <vt:lpwstr/>
      </vt:variant>
      <vt:variant>
        <vt:lpwstr>_Toc3891751</vt:lpwstr>
      </vt:variant>
      <vt:variant>
        <vt:i4>2818061</vt:i4>
      </vt:variant>
      <vt:variant>
        <vt:i4>593</vt:i4>
      </vt:variant>
      <vt:variant>
        <vt:i4>0</vt:i4>
      </vt:variant>
      <vt:variant>
        <vt:i4>5</vt:i4>
      </vt:variant>
      <vt:variant>
        <vt:lpwstr/>
      </vt:variant>
      <vt:variant>
        <vt:lpwstr>_Toc3891750</vt:lpwstr>
      </vt:variant>
      <vt:variant>
        <vt:i4>2752525</vt:i4>
      </vt:variant>
      <vt:variant>
        <vt:i4>587</vt:i4>
      </vt:variant>
      <vt:variant>
        <vt:i4>0</vt:i4>
      </vt:variant>
      <vt:variant>
        <vt:i4>5</vt:i4>
      </vt:variant>
      <vt:variant>
        <vt:lpwstr/>
      </vt:variant>
      <vt:variant>
        <vt:lpwstr>_Toc3891749</vt:lpwstr>
      </vt:variant>
      <vt:variant>
        <vt:i4>2752525</vt:i4>
      </vt:variant>
      <vt:variant>
        <vt:i4>581</vt:i4>
      </vt:variant>
      <vt:variant>
        <vt:i4>0</vt:i4>
      </vt:variant>
      <vt:variant>
        <vt:i4>5</vt:i4>
      </vt:variant>
      <vt:variant>
        <vt:lpwstr/>
      </vt:variant>
      <vt:variant>
        <vt:lpwstr>_Toc3891748</vt:lpwstr>
      </vt:variant>
      <vt:variant>
        <vt:i4>2752525</vt:i4>
      </vt:variant>
      <vt:variant>
        <vt:i4>575</vt:i4>
      </vt:variant>
      <vt:variant>
        <vt:i4>0</vt:i4>
      </vt:variant>
      <vt:variant>
        <vt:i4>5</vt:i4>
      </vt:variant>
      <vt:variant>
        <vt:lpwstr/>
      </vt:variant>
      <vt:variant>
        <vt:lpwstr>_Toc3891747</vt:lpwstr>
      </vt:variant>
      <vt:variant>
        <vt:i4>2752525</vt:i4>
      </vt:variant>
      <vt:variant>
        <vt:i4>569</vt:i4>
      </vt:variant>
      <vt:variant>
        <vt:i4>0</vt:i4>
      </vt:variant>
      <vt:variant>
        <vt:i4>5</vt:i4>
      </vt:variant>
      <vt:variant>
        <vt:lpwstr/>
      </vt:variant>
      <vt:variant>
        <vt:lpwstr>_Toc3891746</vt:lpwstr>
      </vt:variant>
      <vt:variant>
        <vt:i4>2752525</vt:i4>
      </vt:variant>
      <vt:variant>
        <vt:i4>563</vt:i4>
      </vt:variant>
      <vt:variant>
        <vt:i4>0</vt:i4>
      </vt:variant>
      <vt:variant>
        <vt:i4>5</vt:i4>
      </vt:variant>
      <vt:variant>
        <vt:lpwstr/>
      </vt:variant>
      <vt:variant>
        <vt:lpwstr>_Toc3891745</vt:lpwstr>
      </vt:variant>
      <vt:variant>
        <vt:i4>2752525</vt:i4>
      </vt:variant>
      <vt:variant>
        <vt:i4>557</vt:i4>
      </vt:variant>
      <vt:variant>
        <vt:i4>0</vt:i4>
      </vt:variant>
      <vt:variant>
        <vt:i4>5</vt:i4>
      </vt:variant>
      <vt:variant>
        <vt:lpwstr/>
      </vt:variant>
      <vt:variant>
        <vt:lpwstr>_Toc3891744</vt:lpwstr>
      </vt:variant>
      <vt:variant>
        <vt:i4>2752525</vt:i4>
      </vt:variant>
      <vt:variant>
        <vt:i4>551</vt:i4>
      </vt:variant>
      <vt:variant>
        <vt:i4>0</vt:i4>
      </vt:variant>
      <vt:variant>
        <vt:i4>5</vt:i4>
      </vt:variant>
      <vt:variant>
        <vt:lpwstr/>
      </vt:variant>
      <vt:variant>
        <vt:lpwstr>_Toc3891743</vt:lpwstr>
      </vt:variant>
      <vt:variant>
        <vt:i4>2752525</vt:i4>
      </vt:variant>
      <vt:variant>
        <vt:i4>545</vt:i4>
      </vt:variant>
      <vt:variant>
        <vt:i4>0</vt:i4>
      </vt:variant>
      <vt:variant>
        <vt:i4>5</vt:i4>
      </vt:variant>
      <vt:variant>
        <vt:lpwstr/>
      </vt:variant>
      <vt:variant>
        <vt:lpwstr>_Toc3891742</vt:lpwstr>
      </vt:variant>
      <vt:variant>
        <vt:i4>2752525</vt:i4>
      </vt:variant>
      <vt:variant>
        <vt:i4>539</vt:i4>
      </vt:variant>
      <vt:variant>
        <vt:i4>0</vt:i4>
      </vt:variant>
      <vt:variant>
        <vt:i4>5</vt:i4>
      </vt:variant>
      <vt:variant>
        <vt:lpwstr/>
      </vt:variant>
      <vt:variant>
        <vt:lpwstr>_Toc3891741</vt:lpwstr>
      </vt:variant>
      <vt:variant>
        <vt:i4>2752525</vt:i4>
      </vt:variant>
      <vt:variant>
        <vt:i4>533</vt:i4>
      </vt:variant>
      <vt:variant>
        <vt:i4>0</vt:i4>
      </vt:variant>
      <vt:variant>
        <vt:i4>5</vt:i4>
      </vt:variant>
      <vt:variant>
        <vt:lpwstr/>
      </vt:variant>
      <vt:variant>
        <vt:lpwstr>_Toc3891740</vt:lpwstr>
      </vt:variant>
      <vt:variant>
        <vt:i4>2949133</vt:i4>
      </vt:variant>
      <vt:variant>
        <vt:i4>527</vt:i4>
      </vt:variant>
      <vt:variant>
        <vt:i4>0</vt:i4>
      </vt:variant>
      <vt:variant>
        <vt:i4>5</vt:i4>
      </vt:variant>
      <vt:variant>
        <vt:lpwstr/>
      </vt:variant>
      <vt:variant>
        <vt:lpwstr>_Toc3891739</vt:lpwstr>
      </vt:variant>
      <vt:variant>
        <vt:i4>2949133</vt:i4>
      </vt:variant>
      <vt:variant>
        <vt:i4>521</vt:i4>
      </vt:variant>
      <vt:variant>
        <vt:i4>0</vt:i4>
      </vt:variant>
      <vt:variant>
        <vt:i4>5</vt:i4>
      </vt:variant>
      <vt:variant>
        <vt:lpwstr/>
      </vt:variant>
      <vt:variant>
        <vt:lpwstr>_Toc3891738</vt:lpwstr>
      </vt:variant>
      <vt:variant>
        <vt:i4>2949133</vt:i4>
      </vt:variant>
      <vt:variant>
        <vt:i4>515</vt:i4>
      </vt:variant>
      <vt:variant>
        <vt:i4>0</vt:i4>
      </vt:variant>
      <vt:variant>
        <vt:i4>5</vt:i4>
      </vt:variant>
      <vt:variant>
        <vt:lpwstr/>
      </vt:variant>
      <vt:variant>
        <vt:lpwstr>_Toc3891737</vt:lpwstr>
      </vt:variant>
      <vt:variant>
        <vt:i4>2949133</vt:i4>
      </vt:variant>
      <vt:variant>
        <vt:i4>509</vt:i4>
      </vt:variant>
      <vt:variant>
        <vt:i4>0</vt:i4>
      </vt:variant>
      <vt:variant>
        <vt:i4>5</vt:i4>
      </vt:variant>
      <vt:variant>
        <vt:lpwstr/>
      </vt:variant>
      <vt:variant>
        <vt:lpwstr>_Toc3891736</vt:lpwstr>
      </vt:variant>
      <vt:variant>
        <vt:i4>2949133</vt:i4>
      </vt:variant>
      <vt:variant>
        <vt:i4>503</vt:i4>
      </vt:variant>
      <vt:variant>
        <vt:i4>0</vt:i4>
      </vt:variant>
      <vt:variant>
        <vt:i4>5</vt:i4>
      </vt:variant>
      <vt:variant>
        <vt:lpwstr/>
      </vt:variant>
      <vt:variant>
        <vt:lpwstr>_Toc3891735</vt:lpwstr>
      </vt:variant>
      <vt:variant>
        <vt:i4>2949133</vt:i4>
      </vt:variant>
      <vt:variant>
        <vt:i4>497</vt:i4>
      </vt:variant>
      <vt:variant>
        <vt:i4>0</vt:i4>
      </vt:variant>
      <vt:variant>
        <vt:i4>5</vt:i4>
      </vt:variant>
      <vt:variant>
        <vt:lpwstr/>
      </vt:variant>
      <vt:variant>
        <vt:lpwstr>_Toc3891734</vt:lpwstr>
      </vt:variant>
      <vt:variant>
        <vt:i4>2949133</vt:i4>
      </vt:variant>
      <vt:variant>
        <vt:i4>491</vt:i4>
      </vt:variant>
      <vt:variant>
        <vt:i4>0</vt:i4>
      </vt:variant>
      <vt:variant>
        <vt:i4>5</vt:i4>
      </vt:variant>
      <vt:variant>
        <vt:lpwstr/>
      </vt:variant>
      <vt:variant>
        <vt:lpwstr>_Toc3891733</vt:lpwstr>
      </vt:variant>
      <vt:variant>
        <vt:i4>2949133</vt:i4>
      </vt:variant>
      <vt:variant>
        <vt:i4>485</vt:i4>
      </vt:variant>
      <vt:variant>
        <vt:i4>0</vt:i4>
      </vt:variant>
      <vt:variant>
        <vt:i4>5</vt:i4>
      </vt:variant>
      <vt:variant>
        <vt:lpwstr/>
      </vt:variant>
      <vt:variant>
        <vt:lpwstr>_Toc3891732</vt:lpwstr>
      </vt:variant>
      <vt:variant>
        <vt:i4>2949133</vt:i4>
      </vt:variant>
      <vt:variant>
        <vt:i4>479</vt:i4>
      </vt:variant>
      <vt:variant>
        <vt:i4>0</vt:i4>
      </vt:variant>
      <vt:variant>
        <vt:i4>5</vt:i4>
      </vt:variant>
      <vt:variant>
        <vt:lpwstr/>
      </vt:variant>
      <vt:variant>
        <vt:lpwstr>_Toc3891731</vt:lpwstr>
      </vt:variant>
      <vt:variant>
        <vt:i4>2949133</vt:i4>
      </vt:variant>
      <vt:variant>
        <vt:i4>473</vt:i4>
      </vt:variant>
      <vt:variant>
        <vt:i4>0</vt:i4>
      </vt:variant>
      <vt:variant>
        <vt:i4>5</vt:i4>
      </vt:variant>
      <vt:variant>
        <vt:lpwstr/>
      </vt:variant>
      <vt:variant>
        <vt:lpwstr>_Toc3891730</vt:lpwstr>
      </vt:variant>
      <vt:variant>
        <vt:i4>2883597</vt:i4>
      </vt:variant>
      <vt:variant>
        <vt:i4>467</vt:i4>
      </vt:variant>
      <vt:variant>
        <vt:i4>0</vt:i4>
      </vt:variant>
      <vt:variant>
        <vt:i4>5</vt:i4>
      </vt:variant>
      <vt:variant>
        <vt:lpwstr/>
      </vt:variant>
      <vt:variant>
        <vt:lpwstr>_Toc3891729</vt:lpwstr>
      </vt:variant>
      <vt:variant>
        <vt:i4>2883597</vt:i4>
      </vt:variant>
      <vt:variant>
        <vt:i4>461</vt:i4>
      </vt:variant>
      <vt:variant>
        <vt:i4>0</vt:i4>
      </vt:variant>
      <vt:variant>
        <vt:i4>5</vt:i4>
      </vt:variant>
      <vt:variant>
        <vt:lpwstr/>
      </vt:variant>
      <vt:variant>
        <vt:lpwstr>_Toc3891728</vt:lpwstr>
      </vt:variant>
      <vt:variant>
        <vt:i4>2883597</vt:i4>
      </vt:variant>
      <vt:variant>
        <vt:i4>455</vt:i4>
      </vt:variant>
      <vt:variant>
        <vt:i4>0</vt:i4>
      </vt:variant>
      <vt:variant>
        <vt:i4>5</vt:i4>
      </vt:variant>
      <vt:variant>
        <vt:lpwstr/>
      </vt:variant>
      <vt:variant>
        <vt:lpwstr>_Toc3891727</vt:lpwstr>
      </vt:variant>
      <vt:variant>
        <vt:i4>2883597</vt:i4>
      </vt:variant>
      <vt:variant>
        <vt:i4>449</vt:i4>
      </vt:variant>
      <vt:variant>
        <vt:i4>0</vt:i4>
      </vt:variant>
      <vt:variant>
        <vt:i4>5</vt:i4>
      </vt:variant>
      <vt:variant>
        <vt:lpwstr/>
      </vt:variant>
      <vt:variant>
        <vt:lpwstr>_Toc3891726</vt:lpwstr>
      </vt:variant>
      <vt:variant>
        <vt:i4>2883597</vt:i4>
      </vt:variant>
      <vt:variant>
        <vt:i4>443</vt:i4>
      </vt:variant>
      <vt:variant>
        <vt:i4>0</vt:i4>
      </vt:variant>
      <vt:variant>
        <vt:i4>5</vt:i4>
      </vt:variant>
      <vt:variant>
        <vt:lpwstr/>
      </vt:variant>
      <vt:variant>
        <vt:lpwstr>_Toc3891725</vt:lpwstr>
      </vt:variant>
      <vt:variant>
        <vt:i4>2883597</vt:i4>
      </vt:variant>
      <vt:variant>
        <vt:i4>437</vt:i4>
      </vt:variant>
      <vt:variant>
        <vt:i4>0</vt:i4>
      </vt:variant>
      <vt:variant>
        <vt:i4>5</vt:i4>
      </vt:variant>
      <vt:variant>
        <vt:lpwstr/>
      </vt:variant>
      <vt:variant>
        <vt:lpwstr>_Toc3891724</vt:lpwstr>
      </vt:variant>
      <vt:variant>
        <vt:i4>2883597</vt:i4>
      </vt:variant>
      <vt:variant>
        <vt:i4>431</vt:i4>
      </vt:variant>
      <vt:variant>
        <vt:i4>0</vt:i4>
      </vt:variant>
      <vt:variant>
        <vt:i4>5</vt:i4>
      </vt:variant>
      <vt:variant>
        <vt:lpwstr/>
      </vt:variant>
      <vt:variant>
        <vt:lpwstr>_Toc3891723</vt:lpwstr>
      </vt:variant>
      <vt:variant>
        <vt:i4>2883597</vt:i4>
      </vt:variant>
      <vt:variant>
        <vt:i4>425</vt:i4>
      </vt:variant>
      <vt:variant>
        <vt:i4>0</vt:i4>
      </vt:variant>
      <vt:variant>
        <vt:i4>5</vt:i4>
      </vt:variant>
      <vt:variant>
        <vt:lpwstr/>
      </vt:variant>
      <vt:variant>
        <vt:lpwstr>_Toc3891722</vt:lpwstr>
      </vt:variant>
      <vt:variant>
        <vt:i4>2883597</vt:i4>
      </vt:variant>
      <vt:variant>
        <vt:i4>419</vt:i4>
      </vt:variant>
      <vt:variant>
        <vt:i4>0</vt:i4>
      </vt:variant>
      <vt:variant>
        <vt:i4>5</vt:i4>
      </vt:variant>
      <vt:variant>
        <vt:lpwstr/>
      </vt:variant>
      <vt:variant>
        <vt:lpwstr>_Toc3891721</vt:lpwstr>
      </vt:variant>
      <vt:variant>
        <vt:i4>2883597</vt:i4>
      </vt:variant>
      <vt:variant>
        <vt:i4>413</vt:i4>
      </vt:variant>
      <vt:variant>
        <vt:i4>0</vt:i4>
      </vt:variant>
      <vt:variant>
        <vt:i4>5</vt:i4>
      </vt:variant>
      <vt:variant>
        <vt:lpwstr/>
      </vt:variant>
      <vt:variant>
        <vt:lpwstr>_Toc3891720</vt:lpwstr>
      </vt:variant>
      <vt:variant>
        <vt:i4>3080205</vt:i4>
      </vt:variant>
      <vt:variant>
        <vt:i4>407</vt:i4>
      </vt:variant>
      <vt:variant>
        <vt:i4>0</vt:i4>
      </vt:variant>
      <vt:variant>
        <vt:i4>5</vt:i4>
      </vt:variant>
      <vt:variant>
        <vt:lpwstr/>
      </vt:variant>
      <vt:variant>
        <vt:lpwstr>_Toc3891719</vt:lpwstr>
      </vt:variant>
      <vt:variant>
        <vt:i4>3080205</vt:i4>
      </vt:variant>
      <vt:variant>
        <vt:i4>401</vt:i4>
      </vt:variant>
      <vt:variant>
        <vt:i4>0</vt:i4>
      </vt:variant>
      <vt:variant>
        <vt:i4>5</vt:i4>
      </vt:variant>
      <vt:variant>
        <vt:lpwstr/>
      </vt:variant>
      <vt:variant>
        <vt:lpwstr>_Toc3891718</vt:lpwstr>
      </vt:variant>
      <vt:variant>
        <vt:i4>3080205</vt:i4>
      </vt:variant>
      <vt:variant>
        <vt:i4>395</vt:i4>
      </vt:variant>
      <vt:variant>
        <vt:i4>0</vt:i4>
      </vt:variant>
      <vt:variant>
        <vt:i4>5</vt:i4>
      </vt:variant>
      <vt:variant>
        <vt:lpwstr/>
      </vt:variant>
      <vt:variant>
        <vt:lpwstr>_Toc3891717</vt:lpwstr>
      </vt:variant>
      <vt:variant>
        <vt:i4>3080205</vt:i4>
      </vt:variant>
      <vt:variant>
        <vt:i4>389</vt:i4>
      </vt:variant>
      <vt:variant>
        <vt:i4>0</vt:i4>
      </vt:variant>
      <vt:variant>
        <vt:i4>5</vt:i4>
      </vt:variant>
      <vt:variant>
        <vt:lpwstr/>
      </vt:variant>
      <vt:variant>
        <vt:lpwstr>_Toc3891716</vt:lpwstr>
      </vt:variant>
      <vt:variant>
        <vt:i4>3080205</vt:i4>
      </vt:variant>
      <vt:variant>
        <vt:i4>383</vt:i4>
      </vt:variant>
      <vt:variant>
        <vt:i4>0</vt:i4>
      </vt:variant>
      <vt:variant>
        <vt:i4>5</vt:i4>
      </vt:variant>
      <vt:variant>
        <vt:lpwstr/>
      </vt:variant>
      <vt:variant>
        <vt:lpwstr>_Toc3891715</vt:lpwstr>
      </vt:variant>
      <vt:variant>
        <vt:i4>3080205</vt:i4>
      </vt:variant>
      <vt:variant>
        <vt:i4>377</vt:i4>
      </vt:variant>
      <vt:variant>
        <vt:i4>0</vt:i4>
      </vt:variant>
      <vt:variant>
        <vt:i4>5</vt:i4>
      </vt:variant>
      <vt:variant>
        <vt:lpwstr/>
      </vt:variant>
      <vt:variant>
        <vt:lpwstr>_Toc3891714</vt:lpwstr>
      </vt:variant>
      <vt:variant>
        <vt:i4>3080205</vt:i4>
      </vt:variant>
      <vt:variant>
        <vt:i4>371</vt:i4>
      </vt:variant>
      <vt:variant>
        <vt:i4>0</vt:i4>
      </vt:variant>
      <vt:variant>
        <vt:i4>5</vt:i4>
      </vt:variant>
      <vt:variant>
        <vt:lpwstr/>
      </vt:variant>
      <vt:variant>
        <vt:lpwstr>_Toc3891713</vt:lpwstr>
      </vt:variant>
      <vt:variant>
        <vt:i4>3080205</vt:i4>
      </vt:variant>
      <vt:variant>
        <vt:i4>365</vt:i4>
      </vt:variant>
      <vt:variant>
        <vt:i4>0</vt:i4>
      </vt:variant>
      <vt:variant>
        <vt:i4>5</vt:i4>
      </vt:variant>
      <vt:variant>
        <vt:lpwstr/>
      </vt:variant>
      <vt:variant>
        <vt:lpwstr>_Toc3891712</vt:lpwstr>
      </vt:variant>
      <vt:variant>
        <vt:i4>3080205</vt:i4>
      </vt:variant>
      <vt:variant>
        <vt:i4>359</vt:i4>
      </vt:variant>
      <vt:variant>
        <vt:i4>0</vt:i4>
      </vt:variant>
      <vt:variant>
        <vt:i4>5</vt:i4>
      </vt:variant>
      <vt:variant>
        <vt:lpwstr/>
      </vt:variant>
      <vt:variant>
        <vt:lpwstr>_Toc3891711</vt:lpwstr>
      </vt:variant>
      <vt:variant>
        <vt:i4>3080205</vt:i4>
      </vt:variant>
      <vt:variant>
        <vt:i4>353</vt:i4>
      </vt:variant>
      <vt:variant>
        <vt:i4>0</vt:i4>
      </vt:variant>
      <vt:variant>
        <vt:i4>5</vt:i4>
      </vt:variant>
      <vt:variant>
        <vt:lpwstr/>
      </vt:variant>
      <vt:variant>
        <vt:lpwstr>_Toc3891710</vt:lpwstr>
      </vt:variant>
      <vt:variant>
        <vt:i4>3014669</vt:i4>
      </vt:variant>
      <vt:variant>
        <vt:i4>347</vt:i4>
      </vt:variant>
      <vt:variant>
        <vt:i4>0</vt:i4>
      </vt:variant>
      <vt:variant>
        <vt:i4>5</vt:i4>
      </vt:variant>
      <vt:variant>
        <vt:lpwstr/>
      </vt:variant>
      <vt:variant>
        <vt:lpwstr>_Toc3891709</vt:lpwstr>
      </vt:variant>
      <vt:variant>
        <vt:i4>3014669</vt:i4>
      </vt:variant>
      <vt:variant>
        <vt:i4>341</vt:i4>
      </vt:variant>
      <vt:variant>
        <vt:i4>0</vt:i4>
      </vt:variant>
      <vt:variant>
        <vt:i4>5</vt:i4>
      </vt:variant>
      <vt:variant>
        <vt:lpwstr/>
      </vt:variant>
      <vt:variant>
        <vt:lpwstr>_Toc3891708</vt:lpwstr>
      </vt:variant>
      <vt:variant>
        <vt:i4>3014669</vt:i4>
      </vt:variant>
      <vt:variant>
        <vt:i4>335</vt:i4>
      </vt:variant>
      <vt:variant>
        <vt:i4>0</vt:i4>
      </vt:variant>
      <vt:variant>
        <vt:i4>5</vt:i4>
      </vt:variant>
      <vt:variant>
        <vt:lpwstr/>
      </vt:variant>
      <vt:variant>
        <vt:lpwstr>_Toc3891707</vt:lpwstr>
      </vt:variant>
      <vt:variant>
        <vt:i4>3014669</vt:i4>
      </vt:variant>
      <vt:variant>
        <vt:i4>329</vt:i4>
      </vt:variant>
      <vt:variant>
        <vt:i4>0</vt:i4>
      </vt:variant>
      <vt:variant>
        <vt:i4>5</vt:i4>
      </vt:variant>
      <vt:variant>
        <vt:lpwstr/>
      </vt:variant>
      <vt:variant>
        <vt:lpwstr>_Toc3891706</vt:lpwstr>
      </vt:variant>
      <vt:variant>
        <vt:i4>3014669</vt:i4>
      </vt:variant>
      <vt:variant>
        <vt:i4>323</vt:i4>
      </vt:variant>
      <vt:variant>
        <vt:i4>0</vt:i4>
      </vt:variant>
      <vt:variant>
        <vt:i4>5</vt:i4>
      </vt:variant>
      <vt:variant>
        <vt:lpwstr/>
      </vt:variant>
      <vt:variant>
        <vt:lpwstr>_Toc3891705</vt:lpwstr>
      </vt:variant>
      <vt:variant>
        <vt:i4>3014669</vt:i4>
      </vt:variant>
      <vt:variant>
        <vt:i4>317</vt:i4>
      </vt:variant>
      <vt:variant>
        <vt:i4>0</vt:i4>
      </vt:variant>
      <vt:variant>
        <vt:i4>5</vt:i4>
      </vt:variant>
      <vt:variant>
        <vt:lpwstr/>
      </vt:variant>
      <vt:variant>
        <vt:lpwstr>_Toc3891704</vt:lpwstr>
      </vt:variant>
      <vt:variant>
        <vt:i4>3014669</vt:i4>
      </vt:variant>
      <vt:variant>
        <vt:i4>311</vt:i4>
      </vt:variant>
      <vt:variant>
        <vt:i4>0</vt:i4>
      </vt:variant>
      <vt:variant>
        <vt:i4>5</vt:i4>
      </vt:variant>
      <vt:variant>
        <vt:lpwstr/>
      </vt:variant>
      <vt:variant>
        <vt:lpwstr>_Toc3891703</vt:lpwstr>
      </vt:variant>
      <vt:variant>
        <vt:i4>3014669</vt:i4>
      </vt:variant>
      <vt:variant>
        <vt:i4>305</vt:i4>
      </vt:variant>
      <vt:variant>
        <vt:i4>0</vt:i4>
      </vt:variant>
      <vt:variant>
        <vt:i4>5</vt:i4>
      </vt:variant>
      <vt:variant>
        <vt:lpwstr/>
      </vt:variant>
      <vt:variant>
        <vt:lpwstr>_Toc3891702</vt:lpwstr>
      </vt:variant>
      <vt:variant>
        <vt:i4>3014669</vt:i4>
      </vt:variant>
      <vt:variant>
        <vt:i4>299</vt:i4>
      </vt:variant>
      <vt:variant>
        <vt:i4>0</vt:i4>
      </vt:variant>
      <vt:variant>
        <vt:i4>5</vt:i4>
      </vt:variant>
      <vt:variant>
        <vt:lpwstr/>
      </vt:variant>
      <vt:variant>
        <vt:lpwstr>_Toc3891701</vt:lpwstr>
      </vt:variant>
      <vt:variant>
        <vt:i4>3014669</vt:i4>
      </vt:variant>
      <vt:variant>
        <vt:i4>293</vt:i4>
      </vt:variant>
      <vt:variant>
        <vt:i4>0</vt:i4>
      </vt:variant>
      <vt:variant>
        <vt:i4>5</vt:i4>
      </vt:variant>
      <vt:variant>
        <vt:lpwstr/>
      </vt:variant>
      <vt:variant>
        <vt:lpwstr>_Toc3891700</vt:lpwstr>
      </vt:variant>
      <vt:variant>
        <vt:i4>2555916</vt:i4>
      </vt:variant>
      <vt:variant>
        <vt:i4>287</vt:i4>
      </vt:variant>
      <vt:variant>
        <vt:i4>0</vt:i4>
      </vt:variant>
      <vt:variant>
        <vt:i4>5</vt:i4>
      </vt:variant>
      <vt:variant>
        <vt:lpwstr/>
      </vt:variant>
      <vt:variant>
        <vt:lpwstr>_Toc3891699</vt:lpwstr>
      </vt:variant>
      <vt:variant>
        <vt:i4>2555916</vt:i4>
      </vt:variant>
      <vt:variant>
        <vt:i4>281</vt:i4>
      </vt:variant>
      <vt:variant>
        <vt:i4>0</vt:i4>
      </vt:variant>
      <vt:variant>
        <vt:i4>5</vt:i4>
      </vt:variant>
      <vt:variant>
        <vt:lpwstr/>
      </vt:variant>
      <vt:variant>
        <vt:lpwstr>_Toc3891698</vt:lpwstr>
      </vt:variant>
      <vt:variant>
        <vt:i4>2555916</vt:i4>
      </vt:variant>
      <vt:variant>
        <vt:i4>275</vt:i4>
      </vt:variant>
      <vt:variant>
        <vt:i4>0</vt:i4>
      </vt:variant>
      <vt:variant>
        <vt:i4>5</vt:i4>
      </vt:variant>
      <vt:variant>
        <vt:lpwstr/>
      </vt:variant>
      <vt:variant>
        <vt:lpwstr>_Toc3891697</vt:lpwstr>
      </vt:variant>
      <vt:variant>
        <vt:i4>2555916</vt:i4>
      </vt:variant>
      <vt:variant>
        <vt:i4>269</vt:i4>
      </vt:variant>
      <vt:variant>
        <vt:i4>0</vt:i4>
      </vt:variant>
      <vt:variant>
        <vt:i4>5</vt:i4>
      </vt:variant>
      <vt:variant>
        <vt:lpwstr/>
      </vt:variant>
      <vt:variant>
        <vt:lpwstr>_Toc3891696</vt:lpwstr>
      </vt:variant>
      <vt:variant>
        <vt:i4>2555916</vt:i4>
      </vt:variant>
      <vt:variant>
        <vt:i4>263</vt:i4>
      </vt:variant>
      <vt:variant>
        <vt:i4>0</vt:i4>
      </vt:variant>
      <vt:variant>
        <vt:i4>5</vt:i4>
      </vt:variant>
      <vt:variant>
        <vt:lpwstr/>
      </vt:variant>
      <vt:variant>
        <vt:lpwstr>_Toc3891695</vt:lpwstr>
      </vt:variant>
      <vt:variant>
        <vt:i4>2555916</vt:i4>
      </vt:variant>
      <vt:variant>
        <vt:i4>257</vt:i4>
      </vt:variant>
      <vt:variant>
        <vt:i4>0</vt:i4>
      </vt:variant>
      <vt:variant>
        <vt:i4>5</vt:i4>
      </vt:variant>
      <vt:variant>
        <vt:lpwstr/>
      </vt:variant>
      <vt:variant>
        <vt:lpwstr>_Toc3891694</vt:lpwstr>
      </vt:variant>
      <vt:variant>
        <vt:i4>2555916</vt:i4>
      </vt:variant>
      <vt:variant>
        <vt:i4>251</vt:i4>
      </vt:variant>
      <vt:variant>
        <vt:i4>0</vt:i4>
      </vt:variant>
      <vt:variant>
        <vt:i4>5</vt:i4>
      </vt:variant>
      <vt:variant>
        <vt:lpwstr/>
      </vt:variant>
      <vt:variant>
        <vt:lpwstr>_Toc3891693</vt:lpwstr>
      </vt:variant>
      <vt:variant>
        <vt:i4>2555916</vt:i4>
      </vt:variant>
      <vt:variant>
        <vt:i4>245</vt:i4>
      </vt:variant>
      <vt:variant>
        <vt:i4>0</vt:i4>
      </vt:variant>
      <vt:variant>
        <vt:i4>5</vt:i4>
      </vt:variant>
      <vt:variant>
        <vt:lpwstr/>
      </vt:variant>
      <vt:variant>
        <vt:lpwstr>_Toc3891692</vt:lpwstr>
      </vt:variant>
      <vt:variant>
        <vt:i4>2555916</vt:i4>
      </vt:variant>
      <vt:variant>
        <vt:i4>239</vt:i4>
      </vt:variant>
      <vt:variant>
        <vt:i4>0</vt:i4>
      </vt:variant>
      <vt:variant>
        <vt:i4>5</vt:i4>
      </vt:variant>
      <vt:variant>
        <vt:lpwstr/>
      </vt:variant>
      <vt:variant>
        <vt:lpwstr>_Toc3891691</vt:lpwstr>
      </vt:variant>
      <vt:variant>
        <vt:i4>2555916</vt:i4>
      </vt:variant>
      <vt:variant>
        <vt:i4>233</vt:i4>
      </vt:variant>
      <vt:variant>
        <vt:i4>0</vt:i4>
      </vt:variant>
      <vt:variant>
        <vt:i4>5</vt:i4>
      </vt:variant>
      <vt:variant>
        <vt:lpwstr/>
      </vt:variant>
      <vt:variant>
        <vt:lpwstr>_Toc3891690</vt:lpwstr>
      </vt:variant>
      <vt:variant>
        <vt:i4>2490380</vt:i4>
      </vt:variant>
      <vt:variant>
        <vt:i4>227</vt:i4>
      </vt:variant>
      <vt:variant>
        <vt:i4>0</vt:i4>
      </vt:variant>
      <vt:variant>
        <vt:i4>5</vt:i4>
      </vt:variant>
      <vt:variant>
        <vt:lpwstr/>
      </vt:variant>
      <vt:variant>
        <vt:lpwstr>_Toc3891689</vt:lpwstr>
      </vt:variant>
      <vt:variant>
        <vt:i4>2490380</vt:i4>
      </vt:variant>
      <vt:variant>
        <vt:i4>221</vt:i4>
      </vt:variant>
      <vt:variant>
        <vt:i4>0</vt:i4>
      </vt:variant>
      <vt:variant>
        <vt:i4>5</vt:i4>
      </vt:variant>
      <vt:variant>
        <vt:lpwstr/>
      </vt:variant>
      <vt:variant>
        <vt:lpwstr>_Toc3891688</vt:lpwstr>
      </vt:variant>
      <vt:variant>
        <vt:i4>2490380</vt:i4>
      </vt:variant>
      <vt:variant>
        <vt:i4>215</vt:i4>
      </vt:variant>
      <vt:variant>
        <vt:i4>0</vt:i4>
      </vt:variant>
      <vt:variant>
        <vt:i4>5</vt:i4>
      </vt:variant>
      <vt:variant>
        <vt:lpwstr/>
      </vt:variant>
      <vt:variant>
        <vt:lpwstr>_Toc3891687</vt:lpwstr>
      </vt:variant>
      <vt:variant>
        <vt:i4>8257652</vt:i4>
      </vt:variant>
      <vt:variant>
        <vt:i4>210</vt:i4>
      </vt:variant>
      <vt:variant>
        <vt:i4>0</vt:i4>
      </vt:variant>
      <vt:variant>
        <vt:i4>5</vt:i4>
      </vt:variant>
      <vt:variant>
        <vt:lpwstr/>
      </vt:variant>
      <vt:variant>
        <vt:lpwstr>Return</vt:lpwstr>
      </vt:variant>
      <vt:variant>
        <vt:i4>7274612</vt:i4>
      </vt:variant>
      <vt:variant>
        <vt:i4>3</vt:i4>
      </vt:variant>
      <vt:variant>
        <vt:i4>0</vt:i4>
      </vt:variant>
      <vt:variant>
        <vt:i4>5</vt:i4>
      </vt:variant>
      <vt:variant>
        <vt:lpwstr/>
      </vt:variant>
      <vt:variant>
        <vt:lpwstr>TOC</vt:lpwstr>
      </vt:variant>
      <vt:variant>
        <vt:i4>720920</vt:i4>
      </vt:variant>
      <vt:variant>
        <vt:i4>0</vt:i4>
      </vt:variant>
      <vt:variant>
        <vt:i4>0</vt:i4>
      </vt:variant>
      <vt:variant>
        <vt:i4>5</vt:i4>
      </vt:variant>
      <vt:variant>
        <vt:lpwstr/>
      </vt:variant>
      <vt:variant>
        <vt:lpwstr>Contacts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VBOOSNUR</dc:creator>
  <cp:keywords>IMF</cp:keywords>
  <dc:description/>
  <cp:lastModifiedBy>Bùi Thúy Vân</cp:lastModifiedBy>
  <cp:revision>3</cp:revision>
  <dcterms:created xsi:type="dcterms:W3CDTF">2019-07-15T07:46:00Z</dcterms:created>
  <dcterms:modified xsi:type="dcterms:W3CDTF">2025-02-26T07:25:00Z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y_Code">
    <vt:lpwstr>VNM</vt:lpwstr>
  </property>
  <property fmtid="{D5CDD505-2E9C-101B-9397-08002B2CF9AE}" pid="3" name="Sec">
    <vt:lpwstr>EXT</vt:lpwstr>
  </property>
  <property fmtid="{D5CDD505-2E9C-101B-9397-08002B2CF9AE}" pid="4" name="View">
    <vt:lpwstr>DQAF</vt:lpwstr>
  </property>
  <property fmtid="{D5CDD505-2E9C-101B-9397-08002B2CF9AE}" pid="5" name="Framework">
    <vt:lpwstr>GDDS</vt:lpwstr>
  </property>
  <property fmtid="{D5CDD505-2E9C-101B-9397-08002B2CF9AE}" pid="6" name="Concept_Code">
    <vt:lpwstr>ILV00</vt:lpwstr>
  </property>
  <property fmtid="{D5CDD505-2E9C-101B-9397-08002B2CF9AE}" pid="7" name="ConceptType">
    <vt:lpwstr>Category</vt:lpwstr>
  </property>
  <property fmtid="{D5CDD505-2E9C-101B-9397-08002B2CF9AE}" pid="8" name="Cat_Code">
    <vt:lpwstr> </vt:lpwstr>
  </property>
  <property fmtid="{D5CDD505-2E9C-101B-9397-08002B2CF9AE}" pid="9" name="Type">
    <vt:lpwstr>DC</vt:lpwstr>
  </property>
  <property fmtid="{D5CDD505-2E9C-101B-9397-08002B2CF9AE}" pid="10" name="Ind_Ext">
    <vt:lpwstr> </vt:lpwstr>
  </property>
  <property fmtid="{D5CDD505-2E9C-101B-9397-08002B2CF9AE}" pid="11" name="Ind_Ext_Code">
    <vt:lpwstr> </vt:lpwstr>
  </property>
  <property fmtid="{D5CDD505-2E9C-101B-9397-08002B2CF9AE}" pid="12" name="Ext_Page">
    <vt:lpwstr> </vt:lpwstr>
  </property>
</Properties>
</file>